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B139" w14:textId="77777777" w:rsidR="003651A7" w:rsidRPr="00AC4759" w:rsidRDefault="003651A7" w:rsidP="003651A7">
      <w:pPr>
        <w:pBdr>
          <w:bottom w:val="single" w:sz="8" w:space="4" w:color="4F81BD"/>
        </w:pBdr>
        <w:contextualSpacing/>
        <w:rPr>
          <w:rFonts w:ascii="Cambria" w:hAnsi="Cambria"/>
          <w:color w:val="17365D"/>
          <w:spacing w:val="5"/>
          <w:kern w:val="28"/>
          <w:sz w:val="52"/>
          <w:szCs w:val="52"/>
        </w:rPr>
      </w:pPr>
      <w:bookmarkStart w:id="0" w:name="_Hlk145252776"/>
      <w:r>
        <w:rPr>
          <w:rFonts w:ascii="Cambria" w:hAnsi="Cambria"/>
          <w:color w:val="17365D"/>
          <w:spacing w:val="5"/>
          <w:kern w:val="28"/>
          <w:sz w:val="52"/>
          <w:szCs w:val="52"/>
        </w:rPr>
        <w:t>Games of the Past</w:t>
      </w:r>
    </w:p>
    <w:bookmarkEnd w:id="0"/>
    <w:p w14:paraId="00B21BCF" w14:textId="77777777" w:rsidR="00437EC4" w:rsidRPr="00BD110E" w:rsidRDefault="00E0505B" w:rsidP="00E0505B">
      <w:pPr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 w:rsidRPr="00BD110E">
        <w:rPr>
          <w:rFonts w:ascii="Monotype Corsiva" w:hAnsi="Monotype Corsiva"/>
          <w:b/>
          <w:i/>
          <w:sz w:val="40"/>
          <w:szCs w:val="40"/>
        </w:rPr>
        <w:t>Games Around the World</w:t>
      </w:r>
    </w:p>
    <w:p w14:paraId="4BE17AB6" w14:textId="77777777" w:rsidR="00E0505B" w:rsidRDefault="00E0505B" w:rsidP="00E0505B">
      <w:pPr>
        <w:spacing w:after="0" w:line="240" w:lineRule="auto"/>
        <w:jc w:val="center"/>
        <w:rPr>
          <w:rFonts w:ascii="Harrington" w:hAnsi="Harrington"/>
          <w:b/>
          <w:sz w:val="32"/>
          <w:szCs w:val="32"/>
        </w:rPr>
      </w:pPr>
    </w:p>
    <w:p w14:paraId="242D7FE5" w14:textId="77777777" w:rsidR="00E0505B" w:rsidRPr="00BD110E" w:rsidRDefault="00E0505B" w:rsidP="00E0505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BD110E">
        <w:rPr>
          <w:rFonts w:ascii="Monotype Corsiva" w:hAnsi="Monotype Corsiva"/>
          <w:i/>
          <w:sz w:val="36"/>
          <w:szCs w:val="36"/>
        </w:rPr>
        <w:t>Kim’s Game</w:t>
      </w:r>
      <w:r w:rsidR="00BD110E" w:rsidRPr="00BD110E">
        <w:rPr>
          <w:rFonts w:ascii="Monotype Corsiva" w:hAnsi="Monotype Corsiva"/>
          <w:i/>
          <w:sz w:val="36"/>
          <w:szCs w:val="36"/>
        </w:rPr>
        <w:t xml:space="preserve"> </w:t>
      </w:r>
      <w:r w:rsidRPr="00BD110E">
        <w:rPr>
          <w:rFonts w:ascii="Monotype Corsiva" w:hAnsi="Monotype Corsiva"/>
          <w:sz w:val="36"/>
          <w:szCs w:val="36"/>
        </w:rPr>
        <w:t>(England)</w:t>
      </w:r>
    </w:p>
    <w:p w14:paraId="3A50A31D" w14:textId="77777777" w:rsidR="00B26BBC" w:rsidRPr="00BD110E" w:rsidRDefault="00BD110E" w:rsidP="00B26BBC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Teacher’s introduction to the material:</w:t>
      </w:r>
    </w:p>
    <w:p w14:paraId="428E6C5F" w14:textId="77777777" w:rsidR="00E0505B" w:rsidRPr="00BD110E" w:rsidRDefault="00B26BBC" w:rsidP="00E0505B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Children all over the world play games.  Here are some for you to try.  </w:t>
      </w:r>
      <w:r w:rsidR="00E0505B" w:rsidRPr="00BD110E">
        <w:rPr>
          <w:rFonts w:ascii="Georgia" w:hAnsi="Georgia"/>
          <w:sz w:val="24"/>
          <w:szCs w:val="24"/>
        </w:rPr>
        <w:t xml:space="preserve">Girl Scouts and Girl Guides all over the world play this game.  You and your friends can have fun playing it, too!  </w:t>
      </w:r>
    </w:p>
    <w:p w14:paraId="6CE05FD6" w14:textId="77777777" w:rsidR="00B26BBC" w:rsidRPr="00BD110E" w:rsidRDefault="00B26BBC" w:rsidP="00E0505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76C98116" w14:textId="77777777" w:rsidR="00E0505B" w:rsidRPr="00BD110E" w:rsidRDefault="00BD110E" w:rsidP="00E0505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Materials</w:t>
      </w:r>
      <w:r w:rsidR="00E0505B" w:rsidRPr="00BD110E">
        <w:rPr>
          <w:rFonts w:ascii="Georgia" w:hAnsi="Georgia"/>
          <w:sz w:val="24"/>
          <w:szCs w:val="24"/>
        </w:rPr>
        <w:t>:</w:t>
      </w:r>
    </w:p>
    <w:p w14:paraId="2B6A1C02" w14:textId="77777777" w:rsidR="00E0505B" w:rsidRPr="00BD110E" w:rsidRDefault="00E0505B" w:rsidP="00E0505B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ab/>
        <w:t>At least 10 small items</w:t>
      </w:r>
    </w:p>
    <w:p w14:paraId="20C14BAD" w14:textId="77777777" w:rsidR="00E0505B" w:rsidRDefault="00E0505B" w:rsidP="00E0505B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ab/>
        <w:t>A scarf or piece of cloth</w:t>
      </w:r>
    </w:p>
    <w:p w14:paraId="3280E23F" w14:textId="77777777" w:rsidR="00BD110E" w:rsidRPr="00BD110E" w:rsidRDefault="00BD110E" w:rsidP="00E0505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5745FC9" w14:textId="77777777" w:rsidR="00E0505B" w:rsidRPr="00BD110E" w:rsidRDefault="00BD110E" w:rsidP="00E0505B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Instructions</w:t>
      </w:r>
      <w:r w:rsidR="00E0505B" w:rsidRPr="00BD110E">
        <w:rPr>
          <w:rFonts w:ascii="Georgia" w:hAnsi="Georgia"/>
          <w:b/>
          <w:sz w:val="24"/>
          <w:szCs w:val="24"/>
        </w:rPr>
        <w:t>:</w:t>
      </w:r>
    </w:p>
    <w:p w14:paraId="2C8B4DC7" w14:textId="77777777" w:rsidR="00E0505B" w:rsidRPr="00BD110E" w:rsidRDefault="00E0505B" w:rsidP="00BD110E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1. Put 10 things on a table.  Be sure you can cover all of them with a scarf or piece of cloth.</w:t>
      </w:r>
    </w:p>
    <w:p w14:paraId="7733A820" w14:textId="77777777" w:rsidR="00E0505B" w:rsidRPr="00BD110E" w:rsidRDefault="00E0505B" w:rsidP="00BD110E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2. Show the players the 10 items for one minute.  Then cover them.</w:t>
      </w:r>
    </w:p>
    <w:p w14:paraId="13C5D5DA" w14:textId="77777777" w:rsidR="001B0EFD" w:rsidRPr="00BD110E" w:rsidRDefault="00E0505B" w:rsidP="00BD110E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3. Ask the players to list the 10 items.</w:t>
      </w:r>
    </w:p>
    <w:p w14:paraId="27A9DA59" w14:textId="77777777" w:rsidR="001B0EFD" w:rsidRPr="00BD110E" w:rsidRDefault="001B0EFD" w:rsidP="00E0505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A2A4D1E" w14:textId="77777777" w:rsidR="001B0EFD" w:rsidRPr="00BD110E" w:rsidRDefault="001B0EFD" w:rsidP="001B0EFD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BD110E">
        <w:rPr>
          <w:rFonts w:ascii="Monotype Corsiva" w:hAnsi="Monotype Corsiva"/>
          <w:sz w:val="36"/>
          <w:szCs w:val="36"/>
        </w:rPr>
        <w:t>Red Light, Green Light</w:t>
      </w:r>
      <w:r w:rsidR="00BD110E" w:rsidRPr="00BD110E">
        <w:rPr>
          <w:rFonts w:ascii="Monotype Corsiva" w:hAnsi="Monotype Corsiva"/>
          <w:sz w:val="36"/>
          <w:szCs w:val="36"/>
        </w:rPr>
        <w:t xml:space="preserve"> </w:t>
      </w:r>
    </w:p>
    <w:p w14:paraId="5B1FE225" w14:textId="488F8399" w:rsidR="001B0EFD" w:rsidRPr="003651A7" w:rsidRDefault="001B0EFD" w:rsidP="003651A7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BD110E">
        <w:rPr>
          <w:rFonts w:ascii="Monotype Corsiva" w:hAnsi="Monotype Corsiva"/>
          <w:sz w:val="36"/>
          <w:szCs w:val="36"/>
        </w:rPr>
        <w:t>(United States)</w:t>
      </w:r>
    </w:p>
    <w:p w14:paraId="71337D7B" w14:textId="77777777" w:rsidR="00BD110E" w:rsidRPr="00BD110E" w:rsidRDefault="00BD110E" w:rsidP="00BD110E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Instructions</w:t>
      </w:r>
      <w:r w:rsidRPr="00BD110E">
        <w:rPr>
          <w:rFonts w:ascii="Georgia" w:hAnsi="Georgia"/>
          <w:b/>
          <w:sz w:val="24"/>
          <w:szCs w:val="24"/>
        </w:rPr>
        <w:t>:</w:t>
      </w:r>
    </w:p>
    <w:p w14:paraId="5F61C1EE" w14:textId="77777777" w:rsidR="001B0EFD" w:rsidRPr="00BD110E" w:rsidRDefault="001B0EFD" w:rsidP="001B0EFD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1.  Choose someone to be “it.”  The person who is “it” stands at one end of the playing field, </w:t>
      </w:r>
    </w:p>
    <w:p w14:paraId="4459B72E" w14:textId="77777777" w:rsidR="001B0EFD" w:rsidRPr="00BD110E" w:rsidRDefault="001B0EFD" w:rsidP="001B0EFD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      far away from all the other players.</w:t>
      </w:r>
    </w:p>
    <w:p w14:paraId="40D532E2" w14:textId="77777777" w:rsidR="001B0EFD" w:rsidRPr="00BD110E" w:rsidRDefault="001B0EFD" w:rsidP="001B0EFD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2.  The other players line up along the starting line at the opposite end of the field.</w:t>
      </w:r>
    </w:p>
    <w:p w14:paraId="4E0DD367" w14:textId="77777777" w:rsidR="00B26BBC" w:rsidRPr="00BD110E" w:rsidRDefault="001B0EFD" w:rsidP="00B26BBC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BD110E">
        <w:rPr>
          <w:rFonts w:ascii="Georgia" w:hAnsi="Georgia"/>
          <w:sz w:val="24"/>
          <w:szCs w:val="24"/>
        </w:rPr>
        <w:t>3  “</w:t>
      </w:r>
      <w:proofErr w:type="gramEnd"/>
      <w:r w:rsidRPr="00BD110E">
        <w:rPr>
          <w:rFonts w:ascii="Georgia" w:hAnsi="Georgia"/>
          <w:sz w:val="24"/>
          <w:szCs w:val="24"/>
        </w:rPr>
        <w:t xml:space="preserve">It” turns her back and yells “green light.”  The players may now run toward </w:t>
      </w:r>
      <w:r w:rsidR="00B26BBC" w:rsidRPr="00BD110E">
        <w:rPr>
          <w:rFonts w:ascii="Georgia" w:hAnsi="Georgia"/>
          <w:sz w:val="24"/>
          <w:szCs w:val="24"/>
        </w:rPr>
        <w:t>“it.”</w:t>
      </w:r>
    </w:p>
    <w:p w14:paraId="03740551" w14:textId="77777777" w:rsidR="00B26BBC" w:rsidRPr="00BD110E" w:rsidRDefault="001B0EFD" w:rsidP="00B26BBC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4.  When “it” yells “red light” </w:t>
      </w:r>
      <w:r w:rsidR="00B26BBC" w:rsidRPr="00BD110E">
        <w:rPr>
          <w:rFonts w:ascii="Georgia" w:hAnsi="Georgia"/>
          <w:sz w:val="24"/>
          <w:szCs w:val="24"/>
        </w:rPr>
        <w:t xml:space="preserve">and turns around, </w:t>
      </w:r>
      <w:r w:rsidRPr="00BD110E">
        <w:rPr>
          <w:rFonts w:ascii="Georgia" w:hAnsi="Georgia"/>
          <w:sz w:val="24"/>
          <w:szCs w:val="24"/>
        </w:rPr>
        <w:t xml:space="preserve">everyone must stop running and freeze.  </w:t>
      </w:r>
    </w:p>
    <w:p w14:paraId="14FCA150" w14:textId="77777777" w:rsidR="001B0EFD" w:rsidRPr="00BD110E" w:rsidRDefault="00B26BBC" w:rsidP="001B0EFD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      </w:t>
      </w:r>
      <w:r w:rsidR="001B0EFD" w:rsidRPr="00BD110E">
        <w:rPr>
          <w:rFonts w:ascii="Georgia" w:hAnsi="Georgia"/>
          <w:sz w:val="24"/>
          <w:szCs w:val="24"/>
        </w:rPr>
        <w:t>If “it” catches anyone moving, that person has to go back to the starting line.</w:t>
      </w:r>
    </w:p>
    <w:p w14:paraId="3AC525F9" w14:textId="4A22D2FA" w:rsidR="001B0EFD" w:rsidRPr="00BD110E" w:rsidRDefault="001B0EFD" w:rsidP="001B0EFD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5.  The game continues</w:t>
      </w:r>
      <w:r w:rsidR="003651A7">
        <w:rPr>
          <w:rFonts w:ascii="Georgia" w:hAnsi="Georgia"/>
          <w:sz w:val="24"/>
          <w:szCs w:val="24"/>
        </w:rPr>
        <w:t xml:space="preserve"> until</w:t>
      </w:r>
      <w:r w:rsidRPr="00BD110E">
        <w:rPr>
          <w:rFonts w:ascii="Georgia" w:hAnsi="Georgia"/>
          <w:sz w:val="24"/>
          <w:szCs w:val="24"/>
        </w:rPr>
        <w:t xml:space="preserve"> “it” </w:t>
      </w:r>
      <w:r w:rsidR="00B26BBC" w:rsidRPr="00BD110E">
        <w:rPr>
          <w:rFonts w:ascii="Georgia" w:hAnsi="Georgia"/>
          <w:sz w:val="24"/>
          <w:szCs w:val="24"/>
        </w:rPr>
        <w:t xml:space="preserve">is touched </w:t>
      </w:r>
      <w:r w:rsidR="003651A7">
        <w:rPr>
          <w:rFonts w:ascii="Georgia" w:hAnsi="Georgia"/>
          <w:sz w:val="24"/>
          <w:szCs w:val="24"/>
        </w:rPr>
        <w:t>during “green light”</w:t>
      </w:r>
      <w:r w:rsidR="00B26BBC" w:rsidRPr="00BD110E">
        <w:rPr>
          <w:rFonts w:ascii="Georgia" w:hAnsi="Georgia"/>
          <w:sz w:val="24"/>
          <w:szCs w:val="24"/>
        </w:rPr>
        <w:t>.</w:t>
      </w:r>
      <w:r w:rsidRPr="00BD110E">
        <w:rPr>
          <w:rFonts w:ascii="Georgia" w:hAnsi="Georgia"/>
          <w:sz w:val="24"/>
          <w:szCs w:val="24"/>
        </w:rPr>
        <w:t xml:space="preserve"> </w:t>
      </w:r>
    </w:p>
    <w:p w14:paraId="384E85DE" w14:textId="72913AF3" w:rsidR="001514D0" w:rsidRDefault="001B0EFD" w:rsidP="001514D0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6.  That person </w:t>
      </w:r>
      <w:r w:rsidR="003651A7">
        <w:rPr>
          <w:rFonts w:ascii="Georgia" w:hAnsi="Georgia"/>
          <w:sz w:val="24"/>
          <w:szCs w:val="24"/>
        </w:rPr>
        <w:t xml:space="preserve">that touches “it” </w:t>
      </w:r>
      <w:r w:rsidRPr="00BD110E">
        <w:rPr>
          <w:rFonts w:ascii="Georgia" w:hAnsi="Georgia"/>
          <w:sz w:val="24"/>
          <w:szCs w:val="24"/>
        </w:rPr>
        <w:t>becomes “it”</w:t>
      </w:r>
      <w:r w:rsidR="003651A7">
        <w:rPr>
          <w:rFonts w:ascii="Georgia" w:hAnsi="Georgia"/>
          <w:sz w:val="24"/>
          <w:szCs w:val="24"/>
        </w:rPr>
        <w:t xml:space="preserve"> and the game starts again.</w:t>
      </w:r>
    </w:p>
    <w:p w14:paraId="37726945" w14:textId="77777777" w:rsidR="00BD110E" w:rsidRDefault="00BD110E" w:rsidP="001514D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CE9AE81" w14:textId="77777777" w:rsidR="001B0EFD" w:rsidRPr="00BD110E" w:rsidRDefault="00892A8F" w:rsidP="00892A8F">
      <w:pPr>
        <w:spacing w:after="0" w:line="240" w:lineRule="auto"/>
        <w:jc w:val="center"/>
        <w:rPr>
          <w:rFonts w:ascii="Monotype Corsiva" w:hAnsi="Monotype Corsiva"/>
          <w:i/>
          <w:sz w:val="36"/>
          <w:szCs w:val="36"/>
        </w:rPr>
      </w:pPr>
      <w:r w:rsidRPr="00BD110E">
        <w:rPr>
          <w:rFonts w:ascii="Monotype Corsiva" w:hAnsi="Monotype Corsiva"/>
          <w:i/>
          <w:sz w:val="36"/>
          <w:szCs w:val="36"/>
        </w:rPr>
        <w:t>Sheep and Hyena</w:t>
      </w:r>
    </w:p>
    <w:p w14:paraId="0BD87484" w14:textId="77777777" w:rsidR="001B0EFD" w:rsidRPr="00BD110E" w:rsidRDefault="00892A8F" w:rsidP="00892A8F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BD110E">
        <w:rPr>
          <w:rFonts w:ascii="Monotype Corsiva" w:hAnsi="Monotype Corsiva"/>
          <w:sz w:val="36"/>
          <w:szCs w:val="36"/>
        </w:rPr>
        <w:t>(Sudan)</w:t>
      </w:r>
    </w:p>
    <w:p w14:paraId="6F69C921" w14:textId="77777777" w:rsidR="00384A94" w:rsidRPr="00BD110E" w:rsidRDefault="00BD110E" w:rsidP="00384A9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Teacher’s introduction to the material:</w:t>
      </w:r>
    </w:p>
    <w:p w14:paraId="4855EDE6" w14:textId="77777777" w:rsidR="00384A94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See if you can keep the sheep away from the hungry hyena!  Get at least 10 people to play.</w:t>
      </w:r>
    </w:p>
    <w:p w14:paraId="23947496" w14:textId="77777777" w:rsidR="00BD110E" w:rsidRPr="00BD110E" w:rsidRDefault="00BD110E" w:rsidP="00384A9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14964C7" w14:textId="77777777" w:rsidR="00BD110E" w:rsidRPr="00BD110E" w:rsidRDefault="00BD110E" w:rsidP="00BD110E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Instructions</w:t>
      </w:r>
      <w:r w:rsidRPr="00BD110E">
        <w:rPr>
          <w:rFonts w:ascii="Georgia" w:hAnsi="Georgia"/>
          <w:b/>
          <w:sz w:val="24"/>
          <w:szCs w:val="24"/>
        </w:rPr>
        <w:t>:</w:t>
      </w:r>
    </w:p>
    <w:p w14:paraId="47ABE84E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1.  Players join hands and form a tight circle.</w:t>
      </w:r>
    </w:p>
    <w:p w14:paraId="28FBD327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2.  The hyena stays outside the circle.  The sheep stays inside the circle.</w:t>
      </w:r>
    </w:p>
    <w:p w14:paraId="5FE03856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3.  The players in the circle have to try to keep the hyena from breaking through the circle to</w:t>
      </w:r>
    </w:p>
    <w:p w14:paraId="37DE2BC9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      get to the sheep.  The game ends when the hyena gets the sheep or gets too tired to go after </w:t>
      </w:r>
    </w:p>
    <w:p w14:paraId="6142911D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      the sheep anymore.  </w:t>
      </w:r>
    </w:p>
    <w:p w14:paraId="51C5F03B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4.  Two other people become the sheep and hyena.</w:t>
      </w:r>
    </w:p>
    <w:p w14:paraId="319DFA73" w14:textId="77777777" w:rsidR="00B26BBC" w:rsidRPr="00BD110E" w:rsidRDefault="00B26BBC" w:rsidP="00384A9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9DE0A7" w14:textId="77777777" w:rsidR="001514D0" w:rsidRPr="00BD110E" w:rsidRDefault="001514D0" w:rsidP="00384A9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05023CD" w14:textId="77777777" w:rsidR="003651A7" w:rsidRDefault="003651A7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br w:type="page"/>
      </w:r>
    </w:p>
    <w:p w14:paraId="07C0161A" w14:textId="44B86038" w:rsidR="00384A94" w:rsidRPr="001A1EAB" w:rsidRDefault="00384A94" w:rsidP="00384A94">
      <w:pPr>
        <w:spacing w:after="0" w:line="240" w:lineRule="auto"/>
        <w:jc w:val="center"/>
        <w:rPr>
          <w:rFonts w:ascii="Monotype Corsiva" w:hAnsi="Monotype Corsiva"/>
          <w:i/>
          <w:sz w:val="36"/>
          <w:szCs w:val="36"/>
        </w:rPr>
      </w:pPr>
      <w:r w:rsidRPr="001A1EAB">
        <w:rPr>
          <w:rFonts w:ascii="Monotype Corsiva" w:hAnsi="Monotype Corsiva"/>
          <w:i/>
          <w:sz w:val="36"/>
          <w:szCs w:val="36"/>
        </w:rPr>
        <w:lastRenderedPageBreak/>
        <w:t>Hawk and Hens</w:t>
      </w:r>
    </w:p>
    <w:p w14:paraId="6F1C9618" w14:textId="77777777" w:rsidR="00384A94" w:rsidRPr="001A1EAB" w:rsidRDefault="00384A94" w:rsidP="00384A94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1A1EAB">
        <w:rPr>
          <w:rFonts w:ascii="Monotype Corsiva" w:hAnsi="Monotype Corsiva"/>
          <w:sz w:val="36"/>
          <w:szCs w:val="36"/>
        </w:rPr>
        <w:t>(Zimbabwe)</w:t>
      </w:r>
    </w:p>
    <w:p w14:paraId="36B70ED4" w14:textId="77777777" w:rsidR="00384A94" w:rsidRDefault="00384A94" w:rsidP="001A1EA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7C0BB73" w14:textId="77777777" w:rsidR="001A1EAB" w:rsidRPr="00BD110E" w:rsidRDefault="001A1EAB" w:rsidP="001A1EAB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Teacher’s introduction to the material:</w:t>
      </w:r>
    </w:p>
    <w:p w14:paraId="27E3FBDA" w14:textId="77777777" w:rsidR="00384A94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This is a great chasing game for times when you have lots of energy and want to run.  You will need at least four people and two safety zones.  </w:t>
      </w:r>
    </w:p>
    <w:p w14:paraId="7041A233" w14:textId="77777777" w:rsidR="00BD110E" w:rsidRDefault="00BD110E" w:rsidP="00BD11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20F86DB9" w14:textId="77777777" w:rsidR="00BD110E" w:rsidRPr="00BD110E" w:rsidRDefault="00BD110E" w:rsidP="00384A9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Instructions</w:t>
      </w:r>
      <w:r w:rsidRPr="00BD110E">
        <w:rPr>
          <w:rFonts w:ascii="Georgia" w:hAnsi="Georgia"/>
          <w:b/>
          <w:sz w:val="24"/>
          <w:szCs w:val="24"/>
        </w:rPr>
        <w:t>:</w:t>
      </w:r>
    </w:p>
    <w:p w14:paraId="75961AF6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1.  One person is the hawk, and all the other players are hens.</w:t>
      </w:r>
    </w:p>
    <w:p w14:paraId="1A953785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2.  The hawk stands between the safety zones and tries to catch the hens as they run back and </w:t>
      </w:r>
    </w:p>
    <w:p w14:paraId="697FAF5F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      forth from one safety zone to the other.  </w:t>
      </w:r>
    </w:p>
    <w:p w14:paraId="6277C958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3.  When a hen is caught, she sits on the side and watches the game.</w:t>
      </w:r>
    </w:p>
    <w:p w14:paraId="28741C26" w14:textId="77777777" w:rsidR="00384A94" w:rsidRPr="00BD110E" w:rsidRDefault="00384A94" w:rsidP="00384A94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4.  The last hen to be caught by the hawk becomes the next hawk.</w:t>
      </w:r>
    </w:p>
    <w:p w14:paraId="2B6DE999" w14:textId="77777777" w:rsidR="003651A7" w:rsidRDefault="003651A7" w:rsidP="00BD110E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14:paraId="7FB001BB" w14:textId="69B6F8A6" w:rsidR="00384A94" w:rsidRPr="001A1EAB" w:rsidRDefault="00D716AF" w:rsidP="00BD110E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1A1EAB">
        <w:rPr>
          <w:rFonts w:ascii="Monotype Corsiva" w:hAnsi="Monotype Corsiva"/>
          <w:sz w:val="36"/>
          <w:szCs w:val="36"/>
        </w:rPr>
        <w:t>Jan-</w:t>
      </w:r>
      <w:r w:rsidR="00384A94" w:rsidRPr="001A1EAB">
        <w:rPr>
          <w:rFonts w:ascii="Monotype Corsiva" w:hAnsi="Monotype Corsiva"/>
          <w:sz w:val="36"/>
          <w:szCs w:val="36"/>
        </w:rPr>
        <w:t>Ken-Pon</w:t>
      </w:r>
    </w:p>
    <w:p w14:paraId="1E3F6E61" w14:textId="77777777" w:rsidR="00384A94" w:rsidRPr="001A1EAB" w:rsidRDefault="00384A94" w:rsidP="00384A94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1A1EAB">
        <w:rPr>
          <w:rFonts w:ascii="Monotype Corsiva" w:hAnsi="Monotype Corsiva"/>
          <w:sz w:val="36"/>
          <w:szCs w:val="36"/>
        </w:rPr>
        <w:t>(Japan)</w:t>
      </w:r>
    </w:p>
    <w:p w14:paraId="027A3411" w14:textId="77777777" w:rsidR="001A1EAB" w:rsidRPr="001A1EAB" w:rsidRDefault="001A1EAB" w:rsidP="001A1EAB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Georgia" w:hAnsi="Georgia"/>
          <w:b/>
          <w:sz w:val="24"/>
          <w:szCs w:val="24"/>
        </w:rPr>
        <w:t>Teacher’s introduction to the material:</w:t>
      </w:r>
    </w:p>
    <w:p w14:paraId="252C25D4" w14:textId="77777777" w:rsidR="001514D0" w:rsidRPr="00BD110E" w:rsidRDefault="001514D0" w:rsidP="001514D0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This is a game for 2 players.</w:t>
      </w:r>
    </w:p>
    <w:p w14:paraId="29B3EB98" w14:textId="77777777" w:rsidR="00BD110E" w:rsidRDefault="00BD110E" w:rsidP="00BD11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7661EBD3" w14:textId="77777777" w:rsidR="001514D0" w:rsidRPr="00BD110E" w:rsidRDefault="00BD110E" w:rsidP="001514D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Instructions</w:t>
      </w:r>
      <w:r w:rsidRPr="00BD110E">
        <w:rPr>
          <w:rFonts w:ascii="Georgia" w:hAnsi="Georgia"/>
          <w:b/>
          <w:sz w:val="24"/>
          <w:szCs w:val="24"/>
        </w:rPr>
        <w:t>:</w:t>
      </w:r>
    </w:p>
    <w:p w14:paraId="25A0F40A" w14:textId="77777777" w:rsidR="001514D0" w:rsidRPr="00BD110E" w:rsidRDefault="001514D0" w:rsidP="001514D0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>1.  Two players face each other with their hands behind them.</w:t>
      </w:r>
    </w:p>
    <w:p w14:paraId="2ABEFD2C" w14:textId="77777777" w:rsidR="001514D0" w:rsidRPr="00BD110E" w:rsidRDefault="001514D0" w:rsidP="001514D0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2.  Together they </w:t>
      </w:r>
      <w:proofErr w:type="gramStart"/>
      <w:r w:rsidRPr="00BD110E">
        <w:rPr>
          <w:rFonts w:ascii="Georgia" w:hAnsi="Georgia"/>
          <w:sz w:val="24"/>
          <w:szCs w:val="24"/>
        </w:rPr>
        <w:t>say ”</w:t>
      </w:r>
      <w:r w:rsidR="00D716AF" w:rsidRPr="00BD110E">
        <w:rPr>
          <w:rFonts w:ascii="Georgia" w:hAnsi="Georgia"/>
          <w:sz w:val="24"/>
          <w:szCs w:val="24"/>
        </w:rPr>
        <w:t>Jan</w:t>
      </w:r>
      <w:proofErr w:type="gramEnd"/>
      <w:r w:rsidR="00D716AF" w:rsidRPr="00BD110E">
        <w:rPr>
          <w:rFonts w:ascii="Georgia" w:hAnsi="Georgia"/>
          <w:sz w:val="24"/>
          <w:szCs w:val="24"/>
        </w:rPr>
        <w:t>-Ken-P</w:t>
      </w:r>
      <w:r w:rsidRPr="00BD110E">
        <w:rPr>
          <w:rFonts w:ascii="Georgia" w:hAnsi="Georgia"/>
          <w:sz w:val="24"/>
          <w:szCs w:val="24"/>
        </w:rPr>
        <w:t>on.”  On “</w:t>
      </w:r>
      <w:proofErr w:type="spellStart"/>
      <w:r w:rsidRPr="00BD110E">
        <w:rPr>
          <w:rFonts w:ascii="Georgia" w:hAnsi="Georgia"/>
          <w:sz w:val="24"/>
          <w:szCs w:val="24"/>
        </w:rPr>
        <w:t>pon</w:t>
      </w:r>
      <w:proofErr w:type="spellEnd"/>
      <w:r w:rsidRPr="00BD110E">
        <w:rPr>
          <w:rFonts w:ascii="Georgia" w:hAnsi="Georgia"/>
          <w:sz w:val="24"/>
          <w:szCs w:val="24"/>
        </w:rPr>
        <w:t xml:space="preserve">,” both bring a hand forward to stand for a stone </w:t>
      </w:r>
    </w:p>
    <w:p w14:paraId="7C035D25" w14:textId="77777777" w:rsidR="001514D0" w:rsidRPr="00BD110E" w:rsidRDefault="001514D0" w:rsidP="001514D0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     (a fist), paper (flat hand), or scissors (V-shape with the index finger and middle finger).</w:t>
      </w:r>
    </w:p>
    <w:p w14:paraId="28193E51" w14:textId="77777777" w:rsidR="001514D0" w:rsidRPr="00BD110E" w:rsidRDefault="001514D0" w:rsidP="001514D0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3.  Stone beats scissors, because it can break them.  Scissors beat paper because they can cit it, </w:t>
      </w:r>
    </w:p>
    <w:p w14:paraId="6B78763A" w14:textId="77777777" w:rsidR="001514D0" w:rsidRPr="00BD110E" w:rsidRDefault="001514D0" w:rsidP="001514D0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     and paper beats stone because paper can wrap up the stone. </w:t>
      </w:r>
    </w:p>
    <w:p w14:paraId="075C6FE2" w14:textId="77777777" w:rsidR="001514D0" w:rsidRPr="00BD110E" w:rsidRDefault="001514D0" w:rsidP="001514D0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4.  A player </w:t>
      </w:r>
      <w:proofErr w:type="gramStart"/>
      <w:r w:rsidRPr="00BD110E">
        <w:rPr>
          <w:rFonts w:ascii="Georgia" w:hAnsi="Georgia"/>
          <w:sz w:val="24"/>
          <w:szCs w:val="24"/>
        </w:rPr>
        <w:t>get</w:t>
      </w:r>
      <w:proofErr w:type="gramEnd"/>
      <w:r w:rsidRPr="00BD110E">
        <w:rPr>
          <w:rFonts w:ascii="Georgia" w:hAnsi="Georgia"/>
          <w:sz w:val="24"/>
          <w:szCs w:val="24"/>
        </w:rPr>
        <w:t xml:space="preserve"> a point each time her hand beats the other’s.  The first player who gets seven</w:t>
      </w:r>
    </w:p>
    <w:p w14:paraId="003CD84B" w14:textId="77777777" w:rsidR="001514D0" w:rsidRPr="00BD110E" w:rsidRDefault="001514D0" w:rsidP="001514D0">
      <w:pPr>
        <w:spacing w:after="0" w:line="240" w:lineRule="auto"/>
        <w:rPr>
          <w:rFonts w:ascii="Georgia" w:hAnsi="Georgia"/>
          <w:sz w:val="24"/>
          <w:szCs w:val="24"/>
        </w:rPr>
      </w:pPr>
      <w:r w:rsidRPr="00BD110E">
        <w:rPr>
          <w:rFonts w:ascii="Georgia" w:hAnsi="Georgia"/>
          <w:sz w:val="24"/>
          <w:szCs w:val="24"/>
        </w:rPr>
        <w:t xml:space="preserve">     points </w:t>
      </w:r>
      <w:proofErr w:type="gramStart"/>
      <w:r w:rsidRPr="00BD110E">
        <w:rPr>
          <w:rFonts w:ascii="Georgia" w:hAnsi="Georgia"/>
          <w:sz w:val="24"/>
          <w:szCs w:val="24"/>
        </w:rPr>
        <w:t>wins</w:t>
      </w:r>
      <w:proofErr w:type="gramEnd"/>
      <w:r w:rsidRPr="00BD110E">
        <w:rPr>
          <w:rFonts w:ascii="Georgia" w:hAnsi="Georgia"/>
          <w:sz w:val="24"/>
          <w:szCs w:val="24"/>
        </w:rPr>
        <w:t xml:space="preserve">.  </w:t>
      </w:r>
    </w:p>
    <w:p w14:paraId="394268A6" w14:textId="77777777" w:rsidR="001514D0" w:rsidRDefault="001214F4" w:rsidP="001514D0">
      <w:pPr>
        <w:spacing w:after="0" w:line="240" w:lineRule="auto"/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           </w:t>
      </w:r>
    </w:p>
    <w:p w14:paraId="43B57302" w14:textId="77777777" w:rsidR="001514D0" w:rsidRPr="001214F4" w:rsidRDefault="001214F4" w:rsidP="001514D0">
      <w:pPr>
        <w:spacing w:after="0" w:line="240" w:lineRule="auto"/>
        <w:rPr>
          <w:rFonts w:ascii="Footlight MT Light" w:hAnsi="Footlight MT Light"/>
          <w:i/>
          <w:sz w:val="28"/>
          <w:szCs w:val="28"/>
        </w:rPr>
      </w:pPr>
      <w:r>
        <w:rPr>
          <w:rFonts w:ascii="Footlight MT Light" w:hAnsi="Footlight MT Light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24AE24" wp14:editId="543948A2">
            <wp:simplePos x="0" y="0"/>
            <wp:positionH relativeFrom="column">
              <wp:posOffset>2828925</wp:posOffset>
            </wp:positionH>
            <wp:positionV relativeFrom="paragraph">
              <wp:posOffset>389255</wp:posOffset>
            </wp:positionV>
            <wp:extent cx="946150" cy="733425"/>
            <wp:effectExtent l="19050" t="0" r="6350" b="0"/>
            <wp:wrapThrough wrapText="bothSides">
              <wp:wrapPolygon edited="0">
                <wp:start x="-435" y="0"/>
                <wp:lineTo x="-435" y="21319"/>
                <wp:lineTo x="21745" y="21319"/>
                <wp:lineTo x="21745" y="0"/>
                <wp:lineTo x="-435" y="0"/>
              </wp:wrapPolygon>
            </wp:wrapThrough>
            <wp:docPr id="17" name="Picture 6" descr="C:\Documents and Settings\User\Local Settings\Temporary Internet Files\Content.IE5\828DHWIU\MP9004424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IE5\828DHWIU\MP90044241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513" t="32835" r="-50" b="28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ootlight MT Light" w:hAnsi="Footlight MT Light"/>
          <w:i/>
          <w:sz w:val="28"/>
          <w:szCs w:val="28"/>
        </w:rPr>
        <w:t xml:space="preserve">            </w:t>
      </w:r>
      <w:r w:rsidR="001514D0" w:rsidRPr="001214F4">
        <w:rPr>
          <w:rFonts w:ascii="Footlight MT Light" w:hAnsi="Footlight MT Light"/>
          <w:i/>
          <w:noProof/>
          <w:sz w:val="28"/>
          <w:szCs w:val="28"/>
        </w:rPr>
        <w:drawing>
          <wp:inline distT="0" distB="0" distL="0" distR="0" wp14:anchorId="34A4597A" wp14:editId="20097A02">
            <wp:extent cx="1209675" cy="1209675"/>
            <wp:effectExtent l="0" t="0" r="9525" b="0"/>
            <wp:docPr id="1" name="Picture 1" descr="C:\Documents and Settings\User\Local Settings\Temporary Internet Files\Content.IE5\828DHWIU\MC9004417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828DHWIU\MC90044173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4D0" w:rsidRPr="001214F4">
        <w:rPr>
          <w:rFonts w:ascii="Footlight MT Light" w:hAnsi="Footlight MT Light"/>
          <w:i/>
          <w:sz w:val="28"/>
          <w:szCs w:val="28"/>
        </w:rPr>
        <w:tab/>
      </w:r>
      <w:r w:rsidRPr="001214F4">
        <w:rPr>
          <w:rFonts w:ascii="Footlight MT Light" w:hAnsi="Footlight MT Light"/>
          <w:i/>
          <w:sz w:val="28"/>
          <w:szCs w:val="28"/>
        </w:rPr>
        <w:t xml:space="preserve">        </w:t>
      </w:r>
      <w:r>
        <w:rPr>
          <w:rFonts w:ascii="Footlight MT Light" w:hAnsi="Footlight MT Light"/>
          <w:i/>
          <w:sz w:val="28"/>
          <w:szCs w:val="28"/>
        </w:rPr>
        <w:t xml:space="preserve">            </w:t>
      </w:r>
      <w:r>
        <w:rPr>
          <w:rFonts w:ascii="Footlight MT Light" w:hAnsi="Footlight MT Light"/>
          <w:i/>
          <w:sz w:val="28"/>
          <w:szCs w:val="28"/>
        </w:rPr>
        <w:tab/>
      </w:r>
      <w:r>
        <w:rPr>
          <w:rFonts w:ascii="Footlight MT Light" w:hAnsi="Footlight MT Light"/>
          <w:i/>
          <w:sz w:val="28"/>
          <w:szCs w:val="28"/>
        </w:rPr>
        <w:tab/>
      </w:r>
      <w:r w:rsidRPr="001214F4">
        <w:rPr>
          <w:rFonts w:ascii="Footlight MT Light" w:hAnsi="Footlight MT Light"/>
          <w:i/>
          <w:noProof/>
          <w:sz w:val="28"/>
          <w:szCs w:val="28"/>
        </w:rPr>
        <w:drawing>
          <wp:inline distT="0" distB="0" distL="0" distR="0" wp14:anchorId="269A6CA7" wp14:editId="0D4718EA">
            <wp:extent cx="1095375" cy="1095375"/>
            <wp:effectExtent l="0" t="0" r="9525" b="0"/>
            <wp:docPr id="18" name="Picture 3" descr="C:\Documents and Settings\User\Local Settings\Temporary Internet Files\Content.IE5\828DHWIU\MC9004417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IE5\828DHWIU\MC90044179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4F4">
        <w:rPr>
          <w:rFonts w:ascii="Footlight MT Light" w:hAnsi="Footlight MT Light"/>
          <w:i/>
          <w:sz w:val="28"/>
          <w:szCs w:val="28"/>
        </w:rPr>
        <w:t xml:space="preserve">   </w:t>
      </w:r>
      <w:r w:rsidRPr="001214F4">
        <w:rPr>
          <w:rFonts w:ascii="Footlight MT Light" w:hAnsi="Footlight MT Light"/>
          <w:i/>
          <w:sz w:val="28"/>
          <w:szCs w:val="28"/>
        </w:rPr>
        <w:tab/>
      </w:r>
      <w:r w:rsidRPr="001214F4">
        <w:rPr>
          <w:rFonts w:ascii="Footlight MT Light" w:hAnsi="Footlight MT Light"/>
          <w:i/>
          <w:sz w:val="28"/>
          <w:szCs w:val="28"/>
        </w:rPr>
        <w:tab/>
      </w:r>
      <w:r w:rsidRPr="001214F4">
        <w:rPr>
          <w:rFonts w:ascii="Footlight MT Light" w:hAnsi="Footlight MT Light"/>
          <w:i/>
          <w:sz w:val="28"/>
          <w:szCs w:val="28"/>
        </w:rPr>
        <w:tab/>
      </w:r>
      <w:r>
        <w:rPr>
          <w:rFonts w:ascii="Footlight MT Light" w:hAnsi="Footlight MT Light"/>
          <w:i/>
          <w:sz w:val="28"/>
          <w:szCs w:val="28"/>
        </w:rPr>
        <w:t xml:space="preserve">          </w:t>
      </w:r>
    </w:p>
    <w:p w14:paraId="2309FFA0" w14:textId="77777777" w:rsidR="00F609A5" w:rsidRDefault="001514D0" w:rsidP="00BD110E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  <w:r w:rsidRPr="001214F4">
        <w:rPr>
          <w:rFonts w:ascii="Footlight MT Light" w:hAnsi="Footlight MT Light"/>
          <w:b/>
          <w:sz w:val="28"/>
          <w:szCs w:val="28"/>
        </w:rPr>
        <w:t xml:space="preserve">        </w:t>
      </w:r>
      <w:r w:rsidR="001214F4">
        <w:rPr>
          <w:rFonts w:ascii="Footlight MT Light" w:hAnsi="Footlight MT Light"/>
          <w:b/>
          <w:sz w:val="28"/>
          <w:szCs w:val="28"/>
        </w:rPr>
        <w:t xml:space="preserve">          </w:t>
      </w:r>
      <w:r w:rsidRPr="001214F4">
        <w:rPr>
          <w:rFonts w:ascii="Footlight MT Light" w:hAnsi="Footlight MT Light"/>
          <w:b/>
          <w:sz w:val="28"/>
          <w:szCs w:val="28"/>
        </w:rPr>
        <w:t xml:space="preserve"> Paper</w:t>
      </w:r>
      <w:r w:rsidR="001214F4" w:rsidRPr="001214F4">
        <w:rPr>
          <w:rFonts w:ascii="Footlight MT Light" w:hAnsi="Footlight MT Light"/>
          <w:b/>
          <w:sz w:val="28"/>
          <w:szCs w:val="28"/>
        </w:rPr>
        <w:tab/>
      </w:r>
      <w:r w:rsidR="001214F4" w:rsidRPr="001214F4">
        <w:rPr>
          <w:rFonts w:ascii="Footlight MT Light" w:hAnsi="Footlight MT Light"/>
          <w:b/>
          <w:sz w:val="28"/>
          <w:szCs w:val="28"/>
        </w:rPr>
        <w:tab/>
      </w:r>
      <w:r w:rsidR="001214F4" w:rsidRPr="001214F4">
        <w:rPr>
          <w:rFonts w:ascii="Footlight MT Light" w:hAnsi="Footlight MT Light"/>
          <w:b/>
          <w:sz w:val="28"/>
          <w:szCs w:val="28"/>
        </w:rPr>
        <w:tab/>
        <w:t xml:space="preserve"> </w:t>
      </w:r>
      <w:r w:rsidR="001214F4">
        <w:rPr>
          <w:rFonts w:ascii="Footlight MT Light" w:hAnsi="Footlight MT Light"/>
          <w:b/>
          <w:sz w:val="28"/>
          <w:szCs w:val="28"/>
        </w:rPr>
        <w:t xml:space="preserve">                  Rock    </w:t>
      </w:r>
      <w:r w:rsidR="001214F4">
        <w:rPr>
          <w:rFonts w:ascii="Footlight MT Light" w:hAnsi="Footlight MT Light"/>
          <w:b/>
          <w:sz w:val="28"/>
          <w:szCs w:val="28"/>
        </w:rPr>
        <w:tab/>
      </w:r>
      <w:r w:rsidR="001214F4">
        <w:rPr>
          <w:rFonts w:ascii="Footlight MT Light" w:hAnsi="Footlight MT Light"/>
          <w:b/>
          <w:sz w:val="28"/>
          <w:szCs w:val="28"/>
        </w:rPr>
        <w:tab/>
      </w:r>
      <w:r w:rsidR="001214F4">
        <w:rPr>
          <w:rFonts w:ascii="Footlight MT Light" w:hAnsi="Footlight MT Light"/>
          <w:b/>
          <w:sz w:val="28"/>
          <w:szCs w:val="28"/>
        </w:rPr>
        <w:tab/>
      </w:r>
      <w:r w:rsidR="001214F4" w:rsidRPr="001214F4">
        <w:rPr>
          <w:rFonts w:ascii="Footlight MT Light" w:hAnsi="Footlight MT Light"/>
          <w:b/>
          <w:sz w:val="28"/>
          <w:szCs w:val="28"/>
        </w:rPr>
        <w:t>Scissors</w:t>
      </w:r>
    </w:p>
    <w:p w14:paraId="51A0662E" w14:textId="77777777" w:rsidR="001A1EAB" w:rsidRDefault="001A1EAB" w:rsidP="00BD110E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14:paraId="117CD060" w14:textId="77777777" w:rsidR="001A1EAB" w:rsidRDefault="001A1EAB" w:rsidP="00BD110E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14:paraId="7C52A84C" w14:textId="77777777" w:rsidR="001A1EAB" w:rsidRDefault="001A1EAB" w:rsidP="00BD110E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14:paraId="0A0F5902" w14:textId="77777777" w:rsidR="001A1EAB" w:rsidRDefault="001A1EAB" w:rsidP="00BD110E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14:paraId="09D65CB3" w14:textId="77777777" w:rsidR="001A1EAB" w:rsidRDefault="001A1EAB" w:rsidP="00BD110E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14:paraId="7FAEF0A0" w14:textId="77777777" w:rsidR="001A1EAB" w:rsidRDefault="001A1EAB" w:rsidP="00BD110E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14:paraId="755233C4" w14:textId="77777777" w:rsidR="001A1EAB" w:rsidRDefault="001A1EAB" w:rsidP="00BD110E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14:paraId="6D98D9F7" w14:textId="77777777" w:rsidR="001A1EAB" w:rsidRDefault="001A1EAB" w:rsidP="00BD110E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14:paraId="18049C1B" w14:textId="27B162A7" w:rsidR="001A1EAB" w:rsidRPr="001B0EFD" w:rsidRDefault="001A1EAB" w:rsidP="00BD110E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sectPr w:rsidR="001A1EAB" w:rsidRPr="001B0EFD" w:rsidSect="004B0AC4">
      <w:footerReference w:type="default" r:id="rId9"/>
      <w:pgSz w:w="12240" w:h="15840"/>
      <w:pgMar w:top="720" w:right="720" w:bottom="720" w:left="72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9B58" w14:textId="77777777" w:rsidR="00092420" w:rsidRDefault="00092420" w:rsidP="00E0505B">
      <w:pPr>
        <w:spacing w:after="0" w:line="240" w:lineRule="auto"/>
      </w:pPr>
      <w:r>
        <w:separator/>
      </w:r>
    </w:p>
  </w:endnote>
  <w:endnote w:type="continuationSeparator" w:id="0">
    <w:p w14:paraId="35CB20C7" w14:textId="77777777" w:rsidR="00092420" w:rsidRDefault="00092420" w:rsidP="00E0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1EB6" w14:textId="77777777" w:rsidR="00D716AF" w:rsidRDefault="00D716A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From: Try-Its: For Brownie Girl Scouts.  Girl Scouts of America, 2000. (p. 160-161)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Page </w: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8D3E02" w:rsidRPr="008D3E02">
      <w:rPr>
        <w:rFonts w:asciiTheme="majorHAnsi" w:hAnsiTheme="majorHAnsi"/>
        <w:noProof/>
      </w:rPr>
      <w:t>4</w:t>
    </w:r>
    <w:r w:rsidR="00000000">
      <w:rPr>
        <w:rFonts w:asciiTheme="majorHAnsi" w:hAnsiTheme="majorHAnsi"/>
        <w:noProof/>
      </w:rPr>
      <w:fldChar w:fldCharType="end"/>
    </w:r>
  </w:p>
  <w:p w14:paraId="629FEFDA" w14:textId="77777777" w:rsidR="00E0505B" w:rsidRDefault="00E05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3019" w14:textId="77777777" w:rsidR="00092420" w:rsidRDefault="00092420" w:rsidP="00E0505B">
      <w:pPr>
        <w:spacing w:after="0" w:line="240" w:lineRule="auto"/>
      </w:pPr>
      <w:r>
        <w:separator/>
      </w:r>
    </w:p>
  </w:footnote>
  <w:footnote w:type="continuationSeparator" w:id="0">
    <w:p w14:paraId="02B2B3DD" w14:textId="77777777" w:rsidR="00092420" w:rsidRDefault="00092420" w:rsidP="00E05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05B"/>
    <w:rsid w:val="00033336"/>
    <w:rsid w:val="00092420"/>
    <w:rsid w:val="001138E6"/>
    <w:rsid w:val="001214F4"/>
    <w:rsid w:val="001514D0"/>
    <w:rsid w:val="00191DFA"/>
    <w:rsid w:val="001A1EAB"/>
    <w:rsid w:val="001A3B97"/>
    <w:rsid w:val="001B0EFD"/>
    <w:rsid w:val="001E4923"/>
    <w:rsid w:val="003651A7"/>
    <w:rsid w:val="00384A94"/>
    <w:rsid w:val="00437EC4"/>
    <w:rsid w:val="00485829"/>
    <w:rsid w:val="00495E93"/>
    <w:rsid w:val="004B0AC4"/>
    <w:rsid w:val="005171C5"/>
    <w:rsid w:val="00606022"/>
    <w:rsid w:val="0068330A"/>
    <w:rsid w:val="0072338F"/>
    <w:rsid w:val="00751F73"/>
    <w:rsid w:val="00892A8F"/>
    <w:rsid w:val="008D3E02"/>
    <w:rsid w:val="008E056D"/>
    <w:rsid w:val="009903D4"/>
    <w:rsid w:val="009B7CC8"/>
    <w:rsid w:val="00AB193F"/>
    <w:rsid w:val="00B26BBC"/>
    <w:rsid w:val="00BD110E"/>
    <w:rsid w:val="00C079A4"/>
    <w:rsid w:val="00D2451A"/>
    <w:rsid w:val="00D716AF"/>
    <w:rsid w:val="00DE0D84"/>
    <w:rsid w:val="00DF3EED"/>
    <w:rsid w:val="00E0505B"/>
    <w:rsid w:val="00ED2E7B"/>
    <w:rsid w:val="00F06634"/>
    <w:rsid w:val="00F6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90DE"/>
  <w15:docId w15:val="{EEFBA384-E554-445C-B595-ECEE5343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5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05B"/>
  </w:style>
  <w:style w:type="paragraph" w:styleId="Footer">
    <w:name w:val="footer"/>
    <w:basedOn w:val="Normal"/>
    <w:link w:val="FooterChar"/>
    <w:uiPriority w:val="99"/>
    <w:unhideWhenUsed/>
    <w:rsid w:val="00E05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05B"/>
  </w:style>
  <w:style w:type="paragraph" w:styleId="BalloonText">
    <w:name w:val="Balloon Text"/>
    <w:basedOn w:val="Normal"/>
    <w:link w:val="BalloonTextChar"/>
    <w:uiPriority w:val="99"/>
    <w:semiHidden/>
    <w:unhideWhenUsed/>
    <w:rsid w:val="00E0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From:  Try-Its: For Brownie Girl Scouts, 2000.  P. 160-161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Munski</dc:creator>
  <cp:lastModifiedBy>Laura Munski</cp:lastModifiedBy>
  <cp:revision>6</cp:revision>
  <dcterms:created xsi:type="dcterms:W3CDTF">2012-01-18T18:56:00Z</dcterms:created>
  <dcterms:modified xsi:type="dcterms:W3CDTF">2023-09-11T13:32:00Z</dcterms:modified>
</cp:coreProperties>
</file>