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7459" w14:textId="22999903" w:rsidR="001A6A9C" w:rsidRPr="00AC4759" w:rsidRDefault="001A6A9C" w:rsidP="001A6A9C">
      <w:pPr>
        <w:pBdr>
          <w:bottom w:val="single" w:sz="8" w:space="4" w:color="4F81BD"/>
        </w:pBdr>
        <w:contextualSpacing/>
        <w:rPr>
          <w:rFonts w:ascii="Cambria" w:hAnsi="Cambria"/>
          <w:color w:val="17365D"/>
          <w:spacing w:val="5"/>
          <w:kern w:val="28"/>
          <w:sz w:val="52"/>
          <w:szCs w:val="52"/>
        </w:rPr>
      </w:pPr>
      <w:bookmarkStart w:id="0" w:name="_Hlk145252776"/>
      <w:r>
        <w:rPr>
          <w:rFonts w:ascii="Cambria" w:hAnsi="Cambria"/>
          <w:color w:val="17365D"/>
          <w:spacing w:val="5"/>
          <w:kern w:val="28"/>
          <w:sz w:val="52"/>
          <w:szCs w:val="52"/>
        </w:rPr>
        <w:t>Games of the Past</w:t>
      </w:r>
    </w:p>
    <w:p w14:paraId="4A52609B" w14:textId="67928FCA" w:rsidR="001A6A9C" w:rsidRDefault="00C326D9" w:rsidP="001A6A9C">
      <w:pPr>
        <w:spacing w:after="0"/>
        <w:jc w:val="center"/>
        <w:rPr>
          <w:rFonts w:ascii="Monotype Corsiva" w:hAnsi="Monotype Corsiva"/>
          <w:b/>
          <w:sz w:val="40"/>
          <w:szCs w:val="40"/>
        </w:rPr>
      </w:pPr>
      <w:r w:rsidRPr="003A1FAB">
        <w:rPr>
          <w:rFonts w:ascii="Georgia" w:hAnsi="Georgia"/>
          <w:iCs/>
          <w:sz w:val="24"/>
          <w:szCs w:val="24"/>
        </w:rPr>
        <w:drawing>
          <wp:anchor distT="0" distB="0" distL="114300" distR="114300" simplePos="0" relativeHeight="251658752" behindDoc="1" locked="0" layoutInCell="1" allowOverlap="1" wp14:anchorId="1E0ABB28" wp14:editId="35A76255">
            <wp:simplePos x="0" y="0"/>
            <wp:positionH relativeFrom="column">
              <wp:posOffset>4895850</wp:posOffset>
            </wp:positionH>
            <wp:positionV relativeFrom="paragraph">
              <wp:posOffset>94615</wp:posOffset>
            </wp:positionV>
            <wp:extent cx="1708150" cy="3384550"/>
            <wp:effectExtent l="0" t="0" r="0" b="0"/>
            <wp:wrapTight wrapText="bothSides">
              <wp:wrapPolygon edited="0">
                <wp:start x="0" y="0"/>
                <wp:lineTo x="0" y="21519"/>
                <wp:lineTo x="21439" y="21519"/>
                <wp:lineTo x="21439" y="0"/>
                <wp:lineTo x="0" y="0"/>
              </wp:wrapPolygon>
            </wp:wrapTight>
            <wp:docPr id="2056273804" name="Picture 1" descr="A black and white squar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73804" name="Picture 1" descr="A black and white square with numb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08150" cy="3384550"/>
                    </a:xfrm>
                    <a:prstGeom prst="rect">
                      <a:avLst/>
                    </a:prstGeom>
                  </pic:spPr>
                </pic:pic>
              </a:graphicData>
            </a:graphic>
            <wp14:sizeRelV relativeFrom="margin">
              <wp14:pctHeight>0</wp14:pctHeight>
            </wp14:sizeRelV>
          </wp:anchor>
        </w:drawing>
      </w:r>
      <w:r w:rsidR="001A6A9C">
        <w:rPr>
          <w:rFonts w:ascii="Monotype Corsiva" w:hAnsi="Monotype Corsiva"/>
          <w:b/>
          <w:sz w:val="40"/>
          <w:szCs w:val="40"/>
        </w:rPr>
        <w:t>Hopscotch</w:t>
      </w:r>
    </w:p>
    <w:bookmarkEnd w:id="0"/>
    <w:p w14:paraId="4F021812" w14:textId="1A3BD002" w:rsidR="00183F12" w:rsidRPr="00183F12" w:rsidRDefault="00340F5F" w:rsidP="00DC6411">
      <w:pPr>
        <w:spacing w:after="0" w:line="240" w:lineRule="auto"/>
        <w:rPr>
          <w:rFonts w:ascii="Georgia" w:hAnsi="Georgia"/>
          <w:b/>
          <w:sz w:val="24"/>
          <w:szCs w:val="24"/>
        </w:rPr>
      </w:pPr>
      <w:r w:rsidRPr="00183F12">
        <w:rPr>
          <w:rFonts w:ascii="Georgia" w:hAnsi="Georgia"/>
          <w:b/>
          <w:sz w:val="24"/>
          <w:szCs w:val="24"/>
        </w:rPr>
        <w:t>Material</w:t>
      </w:r>
      <w:r w:rsidR="00183F12" w:rsidRPr="00183F12">
        <w:rPr>
          <w:rFonts w:ascii="Georgia" w:hAnsi="Georgia"/>
          <w:b/>
          <w:sz w:val="24"/>
          <w:szCs w:val="24"/>
        </w:rPr>
        <w:t>s</w:t>
      </w:r>
      <w:r w:rsidRPr="00183F12">
        <w:rPr>
          <w:rFonts w:ascii="Georgia" w:hAnsi="Georgia"/>
          <w:b/>
          <w:sz w:val="24"/>
          <w:szCs w:val="24"/>
        </w:rPr>
        <w:t>:</w:t>
      </w:r>
      <w:r w:rsidR="00DC6411" w:rsidRPr="00183F12">
        <w:rPr>
          <w:rFonts w:ascii="Georgia" w:hAnsi="Georgia"/>
          <w:b/>
          <w:sz w:val="24"/>
          <w:szCs w:val="24"/>
        </w:rPr>
        <w:t xml:space="preserve"> </w:t>
      </w:r>
      <w:r w:rsidR="00AA71FF" w:rsidRPr="00183F12">
        <w:rPr>
          <w:rFonts w:ascii="Georgia" w:hAnsi="Georgia"/>
          <w:b/>
          <w:sz w:val="24"/>
          <w:szCs w:val="24"/>
        </w:rPr>
        <w:t xml:space="preserve"> </w:t>
      </w:r>
      <w:r w:rsidR="00183F12" w:rsidRPr="00183F12">
        <w:rPr>
          <w:rFonts w:ascii="Georgia" w:hAnsi="Georgia"/>
          <w:b/>
          <w:sz w:val="24"/>
          <w:szCs w:val="24"/>
        </w:rPr>
        <w:tab/>
        <w:t xml:space="preserve">   </w:t>
      </w:r>
      <w:r w:rsidR="00AA71FF" w:rsidRPr="00183F12">
        <w:rPr>
          <w:rFonts w:ascii="Georgia" w:hAnsi="Georgia"/>
          <w:b/>
          <w:sz w:val="24"/>
          <w:szCs w:val="24"/>
        </w:rPr>
        <w:t xml:space="preserve"> </w:t>
      </w:r>
    </w:p>
    <w:p w14:paraId="1E624DF9" w14:textId="5A9233D4" w:rsidR="00DC6411" w:rsidRPr="00183F12" w:rsidRDefault="003D146E" w:rsidP="00DC6411">
      <w:pPr>
        <w:spacing w:after="0" w:line="240" w:lineRule="auto"/>
        <w:rPr>
          <w:rFonts w:ascii="Georgia" w:hAnsi="Georgia"/>
          <w:sz w:val="24"/>
          <w:szCs w:val="24"/>
        </w:rPr>
      </w:pPr>
      <w:r w:rsidRPr="00183F12">
        <w:rPr>
          <w:rFonts w:ascii="Georgia" w:hAnsi="Georgia"/>
          <w:sz w:val="24"/>
          <w:szCs w:val="24"/>
        </w:rPr>
        <w:tab/>
        <w:t>Hopscotch Diagram</w:t>
      </w:r>
      <w:r w:rsidR="00183F12">
        <w:rPr>
          <w:rFonts w:ascii="Georgia" w:hAnsi="Georgia"/>
          <w:sz w:val="24"/>
          <w:szCs w:val="24"/>
        </w:rPr>
        <w:tab/>
      </w:r>
      <w:r w:rsidR="00183F12">
        <w:rPr>
          <w:rFonts w:ascii="Georgia" w:hAnsi="Georgia"/>
          <w:sz w:val="24"/>
          <w:szCs w:val="24"/>
        </w:rPr>
        <w:tab/>
      </w:r>
    </w:p>
    <w:p w14:paraId="392DDE36" w14:textId="7CA31E5B" w:rsidR="001A6A9C" w:rsidRDefault="003D146E" w:rsidP="00DC6411">
      <w:pPr>
        <w:spacing w:after="0" w:line="240" w:lineRule="auto"/>
        <w:rPr>
          <w:rFonts w:ascii="Georgia" w:hAnsi="Georgia"/>
          <w:sz w:val="24"/>
          <w:szCs w:val="24"/>
        </w:rPr>
      </w:pPr>
      <w:r w:rsidRPr="00183F12">
        <w:rPr>
          <w:rFonts w:ascii="Georgia" w:hAnsi="Georgia"/>
          <w:sz w:val="24"/>
          <w:szCs w:val="24"/>
        </w:rPr>
        <w:tab/>
      </w:r>
      <w:r w:rsidR="00DC5BF1" w:rsidRPr="00183F12">
        <w:rPr>
          <w:rFonts w:ascii="Georgia" w:hAnsi="Georgia"/>
          <w:sz w:val="24"/>
          <w:szCs w:val="24"/>
        </w:rPr>
        <w:t xml:space="preserve">Hopscotch </w:t>
      </w:r>
      <w:r w:rsidR="001A6A9C">
        <w:rPr>
          <w:rFonts w:ascii="Georgia" w:hAnsi="Georgia"/>
          <w:sz w:val="24"/>
          <w:szCs w:val="24"/>
        </w:rPr>
        <w:t xml:space="preserve">bean </w:t>
      </w:r>
      <w:r w:rsidR="00DC5BF1" w:rsidRPr="00183F12">
        <w:rPr>
          <w:rFonts w:ascii="Georgia" w:hAnsi="Georgia"/>
          <w:sz w:val="24"/>
          <w:szCs w:val="24"/>
        </w:rPr>
        <w:t>bag</w:t>
      </w:r>
      <w:r w:rsidR="001A6A9C">
        <w:rPr>
          <w:rFonts w:ascii="Georgia" w:hAnsi="Georgia"/>
          <w:sz w:val="24"/>
          <w:szCs w:val="24"/>
        </w:rPr>
        <w:t xml:space="preserve"> or stone</w:t>
      </w:r>
      <w:r w:rsidR="00DC5BF1" w:rsidRPr="00183F12">
        <w:rPr>
          <w:rFonts w:ascii="Georgia" w:hAnsi="Georgia"/>
          <w:sz w:val="24"/>
          <w:szCs w:val="24"/>
        </w:rPr>
        <w:t xml:space="preserve"> </w:t>
      </w:r>
      <w:r w:rsidR="00183F12">
        <w:rPr>
          <w:rFonts w:ascii="Georgia" w:hAnsi="Georgia"/>
          <w:sz w:val="24"/>
          <w:szCs w:val="24"/>
        </w:rPr>
        <w:tab/>
      </w:r>
    </w:p>
    <w:p w14:paraId="3C55FE5B" w14:textId="6792A9C7" w:rsidR="003D146E" w:rsidRPr="00183F12" w:rsidRDefault="001A6A9C" w:rsidP="00DC6411">
      <w:pPr>
        <w:spacing w:after="0" w:line="240" w:lineRule="auto"/>
        <w:rPr>
          <w:rFonts w:ascii="Georgia" w:hAnsi="Georgia"/>
          <w:sz w:val="24"/>
          <w:szCs w:val="24"/>
        </w:rPr>
      </w:pPr>
      <w:r>
        <w:rPr>
          <w:rFonts w:ascii="Georgia" w:hAnsi="Georgia"/>
          <w:sz w:val="24"/>
          <w:szCs w:val="24"/>
        </w:rPr>
        <w:tab/>
        <w:t>Chalk</w:t>
      </w:r>
      <w:r w:rsidR="00183F12">
        <w:rPr>
          <w:rFonts w:ascii="Georgia" w:hAnsi="Georgia"/>
          <w:sz w:val="24"/>
          <w:szCs w:val="24"/>
        </w:rPr>
        <w:tab/>
      </w:r>
    </w:p>
    <w:p w14:paraId="4A0BCC0A" w14:textId="7320A319" w:rsidR="003D146E" w:rsidRPr="00DC6411" w:rsidRDefault="003D146E" w:rsidP="00DC6411">
      <w:pPr>
        <w:spacing w:after="0" w:line="240" w:lineRule="auto"/>
        <w:rPr>
          <w:rFonts w:ascii="Baskerville Old Face" w:hAnsi="Baskerville Old Face"/>
          <w:sz w:val="28"/>
          <w:szCs w:val="28"/>
        </w:rPr>
      </w:pPr>
    </w:p>
    <w:p w14:paraId="419F7373" w14:textId="77777777" w:rsidR="003D146E" w:rsidRPr="00183F12" w:rsidRDefault="00C426A3" w:rsidP="00DC6411">
      <w:pPr>
        <w:spacing w:after="0"/>
        <w:rPr>
          <w:rFonts w:ascii="Georgia" w:hAnsi="Georgia"/>
          <w:b/>
          <w:sz w:val="24"/>
          <w:szCs w:val="24"/>
        </w:rPr>
      </w:pPr>
      <w:r>
        <w:rPr>
          <w:rFonts w:ascii="Georgia" w:hAnsi="Georgia"/>
          <w:b/>
          <w:sz w:val="24"/>
          <w:szCs w:val="24"/>
        </w:rPr>
        <w:t>Classroom</w:t>
      </w:r>
      <w:r w:rsidR="00340F5F" w:rsidRPr="00183F12">
        <w:rPr>
          <w:rFonts w:ascii="Georgia" w:hAnsi="Georgia"/>
          <w:b/>
          <w:sz w:val="24"/>
          <w:szCs w:val="24"/>
        </w:rPr>
        <w:t xml:space="preserve"> Time:</w:t>
      </w:r>
      <w:r w:rsidR="00AA71FF" w:rsidRPr="00183F12">
        <w:rPr>
          <w:rFonts w:ascii="Georgia" w:hAnsi="Georgia"/>
          <w:b/>
          <w:sz w:val="24"/>
          <w:szCs w:val="24"/>
        </w:rPr>
        <w:t xml:space="preserve">  </w:t>
      </w:r>
      <w:r w:rsidR="003D146E" w:rsidRPr="00183F12">
        <w:rPr>
          <w:rFonts w:ascii="Georgia" w:hAnsi="Georgia"/>
          <w:sz w:val="24"/>
          <w:szCs w:val="24"/>
        </w:rPr>
        <w:t>1 class period</w:t>
      </w:r>
    </w:p>
    <w:p w14:paraId="1D1CD820" w14:textId="33A306AC" w:rsidR="005465F6" w:rsidRDefault="005465F6" w:rsidP="003D146E">
      <w:pPr>
        <w:spacing w:after="0" w:line="240" w:lineRule="auto"/>
        <w:rPr>
          <w:rFonts w:ascii="Georgia" w:hAnsi="Georgia"/>
          <w:b/>
          <w:sz w:val="24"/>
          <w:szCs w:val="24"/>
        </w:rPr>
      </w:pPr>
    </w:p>
    <w:p w14:paraId="769BF2D4" w14:textId="77777777" w:rsidR="00183F12" w:rsidRDefault="00183F12" w:rsidP="003D146E">
      <w:pPr>
        <w:spacing w:after="0" w:line="240" w:lineRule="auto"/>
        <w:rPr>
          <w:rFonts w:ascii="Georgia" w:hAnsi="Georgia"/>
          <w:b/>
          <w:sz w:val="24"/>
          <w:szCs w:val="24"/>
        </w:rPr>
      </w:pPr>
      <w:r>
        <w:rPr>
          <w:rFonts w:ascii="Georgia" w:hAnsi="Georgia"/>
          <w:b/>
          <w:sz w:val="24"/>
          <w:szCs w:val="24"/>
        </w:rPr>
        <w:t>Objectives:</w:t>
      </w:r>
    </w:p>
    <w:p w14:paraId="57BF997D" w14:textId="7C0EA8AD" w:rsidR="003D146E" w:rsidRPr="00183F12" w:rsidRDefault="00183F12" w:rsidP="00C326D9">
      <w:pPr>
        <w:spacing w:after="0" w:line="240" w:lineRule="auto"/>
        <w:rPr>
          <w:rFonts w:ascii="Georgia" w:hAnsi="Georgia"/>
          <w:b/>
          <w:sz w:val="24"/>
          <w:szCs w:val="24"/>
        </w:rPr>
      </w:pPr>
      <w:r>
        <w:rPr>
          <w:rFonts w:ascii="Georgia" w:hAnsi="Georgia"/>
          <w:sz w:val="24"/>
          <w:szCs w:val="24"/>
        </w:rPr>
        <w:t>Student l</w:t>
      </w:r>
      <w:r w:rsidR="00AA71FF" w:rsidRPr="00183F12">
        <w:rPr>
          <w:rFonts w:ascii="Georgia" w:hAnsi="Georgia"/>
          <w:sz w:val="24"/>
          <w:szCs w:val="24"/>
        </w:rPr>
        <w:t>earn</w:t>
      </w:r>
      <w:r>
        <w:rPr>
          <w:rFonts w:ascii="Georgia" w:hAnsi="Georgia"/>
          <w:sz w:val="24"/>
          <w:szCs w:val="24"/>
        </w:rPr>
        <w:t>s</w:t>
      </w:r>
      <w:r w:rsidR="00AA71FF" w:rsidRPr="00183F12">
        <w:rPr>
          <w:rFonts w:ascii="Georgia" w:hAnsi="Georgia"/>
          <w:sz w:val="24"/>
          <w:szCs w:val="24"/>
        </w:rPr>
        <w:t xml:space="preserve"> the rules and processes involved in playing hopscotch.</w:t>
      </w:r>
    </w:p>
    <w:p w14:paraId="0ACAF6C9" w14:textId="7C5A6133" w:rsidR="00183F12" w:rsidRPr="00183F12" w:rsidRDefault="00183F12" w:rsidP="00AA71FF">
      <w:pPr>
        <w:spacing w:after="0" w:line="240" w:lineRule="auto"/>
        <w:ind w:right="-270"/>
        <w:rPr>
          <w:rFonts w:ascii="Georgia" w:hAnsi="Georgia"/>
          <w:sz w:val="24"/>
          <w:szCs w:val="24"/>
        </w:rPr>
      </w:pPr>
    </w:p>
    <w:p w14:paraId="276A3A9D" w14:textId="6CAE8E35" w:rsidR="00340F5F" w:rsidRPr="00183F12" w:rsidRDefault="00340F5F" w:rsidP="003D146E">
      <w:pPr>
        <w:spacing w:after="0" w:line="240" w:lineRule="auto"/>
        <w:rPr>
          <w:rFonts w:ascii="Georgia" w:hAnsi="Georgia"/>
          <w:b/>
          <w:sz w:val="24"/>
          <w:szCs w:val="24"/>
        </w:rPr>
      </w:pPr>
      <w:r w:rsidRPr="00183F12">
        <w:rPr>
          <w:rFonts w:ascii="Georgia" w:hAnsi="Georgia"/>
          <w:b/>
          <w:sz w:val="24"/>
          <w:szCs w:val="24"/>
        </w:rPr>
        <w:t>Teacher’s introduction to the activity:</w:t>
      </w:r>
    </w:p>
    <w:p w14:paraId="3157585A" w14:textId="570499E8" w:rsidR="00483115" w:rsidRPr="00183F12" w:rsidRDefault="00F44806" w:rsidP="00483115">
      <w:pPr>
        <w:spacing w:after="0" w:line="240" w:lineRule="auto"/>
        <w:rPr>
          <w:rFonts w:ascii="Georgia" w:hAnsi="Georgia"/>
          <w:sz w:val="24"/>
          <w:szCs w:val="24"/>
        </w:rPr>
      </w:pPr>
      <w:r w:rsidRPr="00183F12">
        <w:rPr>
          <w:rFonts w:ascii="Georgia" w:hAnsi="Georgia"/>
          <w:sz w:val="24"/>
          <w:szCs w:val="24"/>
        </w:rPr>
        <w:t xml:space="preserve">Hopscotch is a sequential, </w:t>
      </w:r>
      <w:r w:rsidR="00C326D9" w:rsidRPr="00183F12">
        <w:rPr>
          <w:rFonts w:ascii="Georgia" w:hAnsi="Georgia"/>
          <w:sz w:val="24"/>
          <w:szCs w:val="24"/>
        </w:rPr>
        <w:t>detail-oriented</w:t>
      </w:r>
      <w:r w:rsidRPr="00183F12">
        <w:rPr>
          <w:rFonts w:ascii="Georgia" w:hAnsi="Georgia"/>
          <w:sz w:val="24"/>
          <w:szCs w:val="24"/>
        </w:rPr>
        <w:t xml:space="preserve"> game</w:t>
      </w:r>
      <w:r w:rsidR="00C326D9">
        <w:rPr>
          <w:rFonts w:ascii="Georgia" w:hAnsi="Georgia"/>
          <w:sz w:val="24"/>
          <w:szCs w:val="24"/>
        </w:rPr>
        <w:t>.</w:t>
      </w:r>
      <w:r w:rsidRPr="00183F12">
        <w:rPr>
          <w:rFonts w:ascii="Georgia" w:hAnsi="Georgia"/>
          <w:sz w:val="24"/>
          <w:szCs w:val="24"/>
        </w:rPr>
        <w:t xml:space="preserve"> </w:t>
      </w:r>
      <w:r w:rsidR="001A6A9C" w:rsidRPr="00183F12">
        <w:rPr>
          <w:rFonts w:ascii="Georgia" w:hAnsi="Georgia"/>
          <w:sz w:val="24"/>
          <w:szCs w:val="24"/>
        </w:rPr>
        <w:t>Roman Empire soldiers wore full armor while training on hopscotch courses over 100</w:t>
      </w:r>
      <w:r w:rsidR="001A6A9C">
        <w:rPr>
          <w:rFonts w:ascii="Georgia" w:hAnsi="Georgia"/>
          <w:sz w:val="24"/>
          <w:szCs w:val="24"/>
        </w:rPr>
        <w:t>-feet</w:t>
      </w:r>
      <w:r w:rsidR="001A6A9C" w:rsidRPr="00183F12">
        <w:rPr>
          <w:rFonts w:ascii="Georgia" w:hAnsi="Georgia"/>
          <w:sz w:val="24"/>
          <w:szCs w:val="24"/>
        </w:rPr>
        <w:t xml:space="preserve"> long</w:t>
      </w:r>
      <w:r w:rsidR="001A6A9C">
        <w:rPr>
          <w:rFonts w:ascii="Georgia" w:hAnsi="Georgia"/>
          <w:sz w:val="24"/>
          <w:szCs w:val="24"/>
        </w:rPr>
        <w:t xml:space="preserve"> </w:t>
      </w:r>
      <w:r w:rsidR="001A6A9C" w:rsidRPr="00183F12">
        <w:rPr>
          <w:rFonts w:ascii="Georgia" w:hAnsi="Georgia"/>
          <w:sz w:val="24"/>
          <w:szCs w:val="24"/>
        </w:rPr>
        <w:t>to improve their footwork, like football players today.  Children copied what they saw and turned it into a game</w:t>
      </w:r>
      <w:r w:rsidR="003A1FAB">
        <w:rPr>
          <w:rFonts w:ascii="Georgia" w:hAnsi="Georgia"/>
          <w:sz w:val="24"/>
          <w:szCs w:val="24"/>
        </w:rPr>
        <w:t xml:space="preserve"> that has been </w:t>
      </w:r>
      <w:r w:rsidR="00AA71FF" w:rsidRPr="00183F12">
        <w:rPr>
          <w:rFonts w:ascii="Georgia" w:hAnsi="Georgia"/>
          <w:sz w:val="24"/>
          <w:szCs w:val="24"/>
        </w:rPr>
        <w:t xml:space="preserve">handed down from generation to generation.  </w:t>
      </w:r>
    </w:p>
    <w:p w14:paraId="7EE53AD3" w14:textId="5A25B68C" w:rsidR="00483115" w:rsidRDefault="00483115" w:rsidP="00483115">
      <w:pPr>
        <w:spacing w:after="0" w:line="240" w:lineRule="auto"/>
        <w:rPr>
          <w:rFonts w:ascii="Georgia" w:hAnsi="Georgia"/>
          <w:b/>
          <w:sz w:val="24"/>
          <w:szCs w:val="24"/>
        </w:rPr>
      </w:pPr>
    </w:p>
    <w:p w14:paraId="33E11FC2" w14:textId="77777777" w:rsidR="005E05EC" w:rsidRPr="00183F12" w:rsidRDefault="005E05EC" w:rsidP="00483115">
      <w:pPr>
        <w:spacing w:after="0" w:line="240" w:lineRule="auto"/>
        <w:rPr>
          <w:rFonts w:ascii="Georgia" w:hAnsi="Georgia"/>
          <w:b/>
          <w:sz w:val="24"/>
          <w:szCs w:val="24"/>
        </w:rPr>
      </w:pPr>
    </w:p>
    <w:p w14:paraId="3B0EB174" w14:textId="1A06ECD8" w:rsidR="00340F5F" w:rsidRDefault="00483115" w:rsidP="00483115">
      <w:pPr>
        <w:spacing w:after="0" w:line="240" w:lineRule="auto"/>
        <w:rPr>
          <w:rFonts w:ascii="Georgia" w:hAnsi="Georgia"/>
          <w:sz w:val="24"/>
          <w:szCs w:val="24"/>
        </w:rPr>
      </w:pPr>
      <w:r w:rsidRPr="00183F12">
        <w:rPr>
          <w:rFonts w:ascii="Georgia" w:hAnsi="Georgia"/>
          <w:b/>
          <w:sz w:val="24"/>
          <w:szCs w:val="24"/>
        </w:rPr>
        <w:t>Instructi</w:t>
      </w:r>
      <w:r w:rsidR="00340F5F" w:rsidRPr="00183F12">
        <w:rPr>
          <w:rFonts w:ascii="Georgia" w:hAnsi="Georgia"/>
          <w:b/>
          <w:sz w:val="24"/>
          <w:szCs w:val="24"/>
        </w:rPr>
        <w:t>on:</w:t>
      </w:r>
      <w:r w:rsidR="00E569ED" w:rsidRPr="00183F12">
        <w:rPr>
          <w:rFonts w:ascii="Georgia" w:hAnsi="Georgia"/>
          <w:b/>
          <w:sz w:val="24"/>
          <w:szCs w:val="24"/>
        </w:rPr>
        <w:t xml:space="preserve">  </w:t>
      </w:r>
    </w:p>
    <w:p w14:paraId="16B8CC00" w14:textId="62065E9E" w:rsidR="00C326D9" w:rsidRPr="005E05EC" w:rsidRDefault="00C326D9" w:rsidP="005B655B">
      <w:pPr>
        <w:pStyle w:val="ListParagraph"/>
        <w:numPr>
          <w:ilvl w:val="0"/>
          <w:numId w:val="2"/>
        </w:numPr>
        <w:spacing w:after="0"/>
        <w:rPr>
          <w:rFonts w:ascii="Georgia" w:hAnsi="Georgia" w:cstheme="minorHAnsi"/>
          <w:bCs/>
          <w:sz w:val="24"/>
          <w:szCs w:val="24"/>
        </w:rPr>
      </w:pPr>
      <w:r w:rsidRPr="005E05EC">
        <w:rPr>
          <w:rFonts w:ascii="Georgia" w:hAnsi="Georgia" w:cstheme="minorHAnsi"/>
          <w:bCs/>
          <w:sz w:val="24"/>
          <w:szCs w:val="24"/>
        </w:rPr>
        <w:t xml:space="preserve">Throw a small stone or beanbag into the first square. (The stone or beanbag </w:t>
      </w:r>
      <w:proofErr w:type="gramStart"/>
      <w:r w:rsidRPr="005E05EC">
        <w:rPr>
          <w:rFonts w:ascii="Georgia" w:hAnsi="Georgia" w:cstheme="minorHAnsi"/>
          <w:bCs/>
          <w:sz w:val="24"/>
          <w:szCs w:val="24"/>
        </w:rPr>
        <w:t>has to</w:t>
      </w:r>
      <w:proofErr w:type="gramEnd"/>
      <w:r w:rsidRPr="005E05EC">
        <w:rPr>
          <w:rFonts w:ascii="Georgia" w:hAnsi="Georgia" w:cstheme="minorHAnsi"/>
          <w:bCs/>
          <w:sz w:val="24"/>
          <w:szCs w:val="24"/>
        </w:rPr>
        <w:t xml:space="preserve"> land inside the square without touching the borderline or bouncing out; if it lands on a line or outside the square, you lose your turn.)</w:t>
      </w:r>
    </w:p>
    <w:p w14:paraId="4A76DD73" w14:textId="77777777" w:rsidR="00C326D9" w:rsidRPr="005E05EC" w:rsidRDefault="00C326D9" w:rsidP="005E05EC">
      <w:pPr>
        <w:pStyle w:val="ListParagraph"/>
        <w:numPr>
          <w:ilvl w:val="0"/>
          <w:numId w:val="2"/>
        </w:numPr>
        <w:spacing w:after="0"/>
        <w:rPr>
          <w:rFonts w:ascii="Georgia" w:hAnsi="Georgia" w:cstheme="minorHAnsi"/>
          <w:bCs/>
          <w:sz w:val="24"/>
          <w:szCs w:val="24"/>
        </w:rPr>
      </w:pPr>
      <w:r w:rsidRPr="005E05EC">
        <w:rPr>
          <w:rFonts w:ascii="Georgia" w:hAnsi="Georgia" w:cstheme="minorHAnsi"/>
          <w:bCs/>
          <w:sz w:val="24"/>
          <w:szCs w:val="24"/>
        </w:rPr>
        <w:t>If the stone or beanbag successfully lands in the first square, hop on one foot into the first empty square, and then every subsequent empty square in numerical order. Be sure to skip the one your stone or beanbag is in.</w:t>
      </w:r>
    </w:p>
    <w:p w14:paraId="4D1A64DF" w14:textId="77777777" w:rsidR="00C326D9" w:rsidRPr="005E05EC" w:rsidRDefault="00C326D9" w:rsidP="005E05EC">
      <w:pPr>
        <w:pStyle w:val="ListParagraph"/>
        <w:numPr>
          <w:ilvl w:val="0"/>
          <w:numId w:val="2"/>
        </w:numPr>
        <w:spacing w:after="0"/>
        <w:rPr>
          <w:rFonts w:ascii="Georgia" w:hAnsi="Georgia" w:cstheme="minorHAnsi"/>
          <w:bCs/>
          <w:sz w:val="24"/>
          <w:szCs w:val="24"/>
        </w:rPr>
      </w:pPr>
      <w:r w:rsidRPr="005E05EC">
        <w:rPr>
          <w:rFonts w:ascii="Georgia" w:hAnsi="Georgia" w:cstheme="minorHAnsi"/>
          <w:bCs/>
          <w:sz w:val="24"/>
          <w:szCs w:val="24"/>
        </w:rPr>
        <w:t>At the pairs (usually at 4-5 and 7-8), land on both feet, one in each square.</w:t>
      </w:r>
    </w:p>
    <w:p w14:paraId="089CAA50" w14:textId="77777777" w:rsidR="00C326D9" w:rsidRPr="005E05EC" w:rsidRDefault="00C326D9" w:rsidP="005E05EC">
      <w:pPr>
        <w:pStyle w:val="ListParagraph"/>
        <w:numPr>
          <w:ilvl w:val="0"/>
          <w:numId w:val="2"/>
        </w:numPr>
        <w:spacing w:after="0"/>
        <w:rPr>
          <w:rFonts w:ascii="Georgia" w:hAnsi="Georgia" w:cstheme="minorHAnsi"/>
          <w:bCs/>
          <w:sz w:val="24"/>
          <w:szCs w:val="24"/>
        </w:rPr>
      </w:pPr>
      <w:r w:rsidRPr="005E05EC">
        <w:rPr>
          <w:rFonts w:ascii="Georgia" w:hAnsi="Georgia" w:cstheme="minorHAnsi"/>
          <w:bCs/>
          <w:sz w:val="24"/>
          <w:szCs w:val="24"/>
        </w:rPr>
        <w:t>At 10, land with both feet, turn around, and head back toward the start.</w:t>
      </w:r>
    </w:p>
    <w:p w14:paraId="7D3E76BB" w14:textId="77777777" w:rsidR="00C326D9" w:rsidRPr="005E05EC" w:rsidRDefault="00C326D9" w:rsidP="005E05EC">
      <w:pPr>
        <w:pStyle w:val="ListParagraph"/>
        <w:numPr>
          <w:ilvl w:val="0"/>
          <w:numId w:val="2"/>
        </w:numPr>
        <w:spacing w:after="0"/>
        <w:rPr>
          <w:rFonts w:ascii="Georgia" w:hAnsi="Georgia" w:cstheme="minorHAnsi"/>
          <w:bCs/>
          <w:sz w:val="24"/>
          <w:szCs w:val="24"/>
        </w:rPr>
      </w:pPr>
      <w:r w:rsidRPr="005E05EC">
        <w:rPr>
          <w:rFonts w:ascii="Georgia" w:hAnsi="Georgia" w:cstheme="minorHAnsi"/>
          <w:bCs/>
          <w:sz w:val="24"/>
          <w:szCs w:val="24"/>
        </w:rPr>
        <w:t>When you reach the square with your stone or beanbag, pick it up—still on one foot—and complete the course.</w:t>
      </w:r>
    </w:p>
    <w:p w14:paraId="605DE290" w14:textId="77777777" w:rsidR="00C326D9" w:rsidRPr="005E05EC" w:rsidRDefault="00C326D9" w:rsidP="005E05EC">
      <w:pPr>
        <w:pStyle w:val="ListParagraph"/>
        <w:numPr>
          <w:ilvl w:val="0"/>
          <w:numId w:val="2"/>
        </w:numPr>
        <w:spacing w:after="0"/>
        <w:rPr>
          <w:rFonts w:ascii="Georgia" w:hAnsi="Georgia" w:cstheme="minorHAnsi"/>
          <w:bCs/>
          <w:sz w:val="24"/>
          <w:szCs w:val="24"/>
        </w:rPr>
      </w:pPr>
      <w:r w:rsidRPr="005E05EC">
        <w:rPr>
          <w:rFonts w:ascii="Georgia" w:hAnsi="Georgia" w:cstheme="minorHAnsi"/>
          <w:bCs/>
          <w:sz w:val="24"/>
          <w:szCs w:val="24"/>
        </w:rPr>
        <w:t>If you finish without any mistakes, you have successfully completed the first level. Pass the stone or beanbag to the next player. On your next turn, throw the stone or beanbag to the next number, and attempt to go through the entire course without making a mistake.</w:t>
      </w:r>
    </w:p>
    <w:p w14:paraId="0CC98741" w14:textId="77777777" w:rsidR="00C326D9" w:rsidRPr="005E05EC" w:rsidRDefault="00C326D9" w:rsidP="005E05EC">
      <w:pPr>
        <w:pStyle w:val="ListParagraph"/>
        <w:numPr>
          <w:ilvl w:val="0"/>
          <w:numId w:val="2"/>
        </w:numPr>
        <w:spacing w:after="0"/>
        <w:rPr>
          <w:rFonts w:ascii="Georgia" w:hAnsi="Georgia" w:cstheme="minorHAnsi"/>
          <w:bCs/>
          <w:sz w:val="24"/>
          <w:szCs w:val="24"/>
        </w:rPr>
      </w:pPr>
      <w:r w:rsidRPr="005E05EC">
        <w:rPr>
          <w:rFonts w:ascii="Georgia" w:hAnsi="Georgia" w:cstheme="minorHAnsi"/>
          <w:bCs/>
          <w:sz w:val="24"/>
          <w:szCs w:val="24"/>
        </w:rPr>
        <w:t>If you fall, jump outside the lines, or miss a square, you lose your turn and must repeat the same number on your next turn. Whoever completes the whole course first up to the final square wins.</w:t>
      </w:r>
    </w:p>
    <w:p w14:paraId="3DBA9245" w14:textId="77777777" w:rsidR="00183F12" w:rsidRPr="00183F12" w:rsidRDefault="00183F12" w:rsidP="005E05EC">
      <w:pPr>
        <w:spacing w:after="0" w:line="240" w:lineRule="auto"/>
        <w:rPr>
          <w:rFonts w:ascii="Georgia" w:hAnsi="Georgia"/>
          <w:sz w:val="24"/>
          <w:szCs w:val="24"/>
        </w:rPr>
      </w:pPr>
    </w:p>
    <w:p w14:paraId="398A46D2" w14:textId="77777777" w:rsidR="00DC5BF1" w:rsidRPr="00183F12" w:rsidRDefault="009128AC" w:rsidP="005E05EC">
      <w:pPr>
        <w:spacing w:after="0" w:line="240" w:lineRule="auto"/>
        <w:ind w:right="-990"/>
        <w:contextualSpacing/>
        <w:rPr>
          <w:rFonts w:ascii="Georgia" w:hAnsi="Georgia"/>
          <w:b/>
          <w:sz w:val="24"/>
          <w:szCs w:val="24"/>
        </w:rPr>
      </w:pPr>
      <w:r w:rsidRPr="00183F12">
        <w:rPr>
          <w:rFonts w:ascii="Georgia" w:hAnsi="Georgia"/>
          <w:b/>
          <w:sz w:val="24"/>
          <w:szCs w:val="24"/>
        </w:rPr>
        <w:t xml:space="preserve">Variations:  </w:t>
      </w:r>
    </w:p>
    <w:p w14:paraId="09ADD9A6" w14:textId="45530C94" w:rsidR="009128AC" w:rsidRPr="00183F12" w:rsidRDefault="00DC5BF1" w:rsidP="005E05EC">
      <w:pPr>
        <w:spacing w:after="0" w:line="240" w:lineRule="auto"/>
        <w:ind w:right="-990" w:firstLine="720"/>
        <w:contextualSpacing/>
        <w:rPr>
          <w:rFonts w:ascii="Georgia" w:hAnsi="Georgia"/>
          <w:sz w:val="24"/>
          <w:szCs w:val="24"/>
        </w:rPr>
      </w:pPr>
      <w:r w:rsidRPr="00183F12">
        <w:rPr>
          <w:rFonts w:ascii="Georgia" w:hAnsi="Georgia"/>
          <w:sz w:val="24"/>
          <w:szCs w:val="24"/>
        </w:rPr>
        <w:t xml:space="preserve">1.  </w:t>
      </w:r>
      <w:r w:rsidR="009128AC" w:rsidRPr="00183F12">
        <w:rPr>
          <w:rFonts w:ascii="Georgia" w:hAnsi="Georgia"/>
          <w:sz w:val="24"/>
          <w:szCs w:val="24"/>
        </w:rPr>
        <w:t xml:space="preserve">Instead of numbers, use letters, shapes, or colors.  </w:t>
      </w:r>
    </w:p>
    <w:p w14:paraId="6D83725E" w14:textId="5B376BA5" w:rsidR="00DC5BF1" w:rsidRPr="00183F12" w:rsidRDefault="003A1FAB" w:rsidP="005E05EC">
      <w:pPr>
        <w:spacing w:after="0" w:line="240" w:lineRule="auto"/>
        <w:ind w:right="-990" w:firstLine="720"/>
        <w:contextualSpacing/>
        <w:rPr>
          <w:rFonts w:ascii="Georgia" w:hAnsi="Georgia"/>
          <w:sz w:val="24"/>
          <w:szCs w:val="24"/>
        </w:rPr>
      </w:pPr>
      <w:r>
        <w:rPr>
          <w:rFonts w:ascii="Georgia" w:hAnsi="Georgia"/>
          <w:sz w:val="24"/>
          <w:szCs w:val="24"/>
        </w:rPr>
        <w:t>2</w:t>
      </w:r>
      <w:r w:rsidR="00DC5BF1" w:rsidRPr="00183F12">
        <w:rPr>
          <w:rFonts w:ascii="Georgia" w:hAnsi="Georgia"/>
          <w:sz w:val="24"/>
          <w:szCs w:val="24"/>
        </w:rPr>
        <w:t>.  Play as a team.</w:t>
      </w:r>
    </w:p>
    <w:p w14:paraId="66C781C6" w14:textId="77777777" w:rsidR="00DC5BF1" w:rsidRPr="00183F12" w:rsidRDefault="00DC5BF1" w:rsidP="005E05EC">
      <w:pPr>
        <w:spacing w:after="0" w:line="240" w:lineRule="auto"/>
        <w:ind w:right="-990" w:firstLine="720"/>
        <w:contextualSpacing/>
        <w:rPr>
          <w:rFonts w:ascii="Georgia" w:hAnsi="Georgia"/>
          <w:sz w:val="24"/>
          <w:szCs w:val="24"/>
        </w:rPr>
      </w:pPr>
    </w:p>
    <w:p w14:paraId="0ECA6C10" w14:textId="500C03BD" w:rsidR="00F44806" w:rsidRPr="003A1FAB" w:rsidRDefault="00F44806" w:rsidP="005E05EC">
      <w:pPr>
        <w:spacing w:after="0"/>
        <w:rPr>
          <w:rFonts w:ascii="Georgia" w:hAnsi="Georgia"/>
          <w:iCs/>
          <w:sz w:val="24"/>
          <w:szCs w:val="24"/>
        </w:rPr>
      </w:pPr>
    </w:p>
    <w:p w14:paraId="3C9F8CE5" w14:textId="6BE737FB" w:rsidR="00CE3D59" w:rsidRDefault="00CE3D59" w:rsidP="005E05EC">
      <w:pPr>
        <w:spacing w:after="0"/>
        <w:rPr>
          <w:rFonts w:ascii="Baskerville Old Face" w:hAnsi="Baskerville Old Face"/>
          <w:b/>
          <w:sz w:val="28"/>
          <w:szCs w:val="28"/>
        </w:rPr>
      </w:pPr>
    </w:p>
    <w:sectPr w:rsidR="00CE3D59" w:rsidSect="00AA71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6F3C"/>
    <w:multiLevelType w:val="hybridMultilevel"/>
    <w:tmpl w:val="4A86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D6C36"/>
    <w:multiLevelType w:val="hybridMultilevel"/>
    <w:tmpl w:val="1FD0E7E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740931">
    <w:abstractNumId w:val="1"/>
  </w:num>
  <w:num w:numId="2" w16cid:durableId="154888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40F5F"/>
    <w:rsid w:val="000808A0"/>
    <w:rsid w:val="0014545C"/>
    <w:rsid w:val="00183F12"/>
    <w:rsid w:val="001A6A9C"/>
    <w:rsid w:val="0027139B"/>
    <w:rsid w:val="0029289B"/>
    <w:rsid w:val="002F4433"/>
    <w:rsid w:val="00340F5F"/>
    <w:rsid w:val="00351738"/>
    <w:rsid w:val="003A1FAB"/>
    <w:rsid w:val="003D146E"/>
    <w:rsid w:val="00437EC4"/>
    <w:rsid w:val="00483115"/>
    <w:rsid w:val="004A7A44"/>
    <w:rsid w:val="005465F6"/>
    <w:rsid w:val="005E05EC"/>
    <w:rsid w:val="006954AA"/>
    <w:rsid w:val="006C57FE"/>
    <w:rsid w:val="00704B56"/>
    <w:rsid w:val="00737929"/>
    <w:rsid w:val="00755CE4"/>
    <w:rsid w:val="009128AC"/>
    <w:rsid w:val="00A63BAD"/>
    <w:rsid w:val="00AA71FF"/>
    <w:rsid w:val="00B82149"/>
    <w:rsid w:val="00BF4279"/>
    <w:rsid w:val="00C067B5"/>
    <w:rsid w:val="00C326D9"/>
    <w:rsid w:val="00C426A3"/>
    <w:rsid w:val="00CE3D59"/>
    <w:rsid w:val="00DC5BF1"/>
    <w:rsid w:val="00DC6411"/>
    <w:rsid w:val="00DE0D84"/>
    <w:rsid w:val="00E569ED"/>
    <w:rsid w:val="00E93E95"/>
    <w:rsid w:val="00F43048"/>
    <w:rsid w:val="00F44806"/>
    <w:rsid w:val="00FC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20D9"/>
  <w15:docId w15:val="{4E15251B-DD95-40A3-BA7F-2CBCF9C3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F5F"/>
    <w:rPr>
      <w:rFonts w:ascii="Tahoma" w:hAnsi="Tahoma" w:cs="Tahoma"/>
      <w:sz w:val="16"/>
      <w:szCs w:val="16"/>
    </w:rPr>
  </w:style>
  <w:style w:type="paragraph" w:styleId="ListParagraph">
    <w:name w:val="List Paragraph"/>
    <w:basedOn w:val="Normal"/>
    <w:uiPriority w:val="34"/>
    <w:qFormat/>
    <w:rsid w:val="00CE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Munski</dc:creator>
  <cp:keywords/>
  <dc:description/>
  <cp:lastModifiedBy>Laura Munski</cp:lastModifiedBy>
  <cp:revision>13</cp:revision>
  <cp:lastPrinted>2020-10-15T20:40:00Z</cp:lastPrinted>
  <dcterms:created xsi:type="dcterms:W3CDTF">2011-03-29T14:57:00Z</dcterms:created>
  <dcterms:modified xsi:type="dcterms:W3CDTF">2023-09-11T13:19:00Z</dcterms:modified>
</cp:coreProperties>
</file>