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59D1" w14:textId="77777777" w:rsidR="002939ED" w:rsidRPr="002939ED" w:rsidRDefault="002939ED" w:rsidP="002939ED">
      <w:pPr>
        <w:spacing w:after="0"/>
        <w:jc w:val="center"/>
        <w:rPr>
          <w:rFonts w:ascii="Arial" w:hAnsi="Arial" w:cs="Arial"/>
          <w:sz w:val="28"/>
          <w:szCs w:val="28"/>
        </w:rPr>
      </w:pPr>
      <w:r w:rsidRPr="002939ED">
        <w:rPr>
          <w:rFonts w:ascii="Arial" w:hAnsi="Arial" w:cs="Arial"/>
          <w:sz w:val="28"/>
          <w:szCs w:val="28"/>
        </w:rPr>
        <w:t>National Wildlife Federation Backyard Habitat Program</w:t>
      </w:r>
    </w:p>
    <w:p w14:paraId="487F9C20" w14:textId="641A6C54" w:rsidR="002939ED" w:rsidRDefault="00AF4D89" w:rsidP="002939ED">
      <w:pPr>
        <w:spacing w:after="0" w:line="240" w:lineRule="auto"/>
        <w:jc w:val="center"/>
        <w:rPr>
          <w:rFonts w:ascii="Arial" w:hAnsi="Arial" w:cs="Arial"/>
          <w:sz w:val="16"/>
          <w:szCs w:val="16"/>
        </w:rPr>
      </w:pPr>
      <w:hyperlink r:id="rId5" w:history="1">
        <w:r w:rsidRPr="00931FD1">
          <w:rPr>
            <w:rStyle w:val="Hyperlink"/>
            <w:rFonts w:ascii="Arial" w:hAnsi="Arial" w:cs="Arial"/>
            <w:sz w:val="16"/>
            <w:szCs w:val="16"/>
          </w:rPr>
          <w:t>https://www.nwf.org/garden-for-wildlife/certify</w:t>
        </w:r>
      </w:hyperlink>
    </w:p>
    <w:p w14:paraId="71068F7E" w14:textId="77777777" w:rsidR="00AF4D89" w:rsidRPr="002939ED" w:rsidRDefault="00AF4D89" w:rsidP="002939ED">
      <w:pPr>
        <w:spacing w:after="0" w:line="240" w:lineRule="auto"/>
        <w:jc w:val="center"/>
        <w:rPr>
          <w:rFonts w:ascii="Arial" w:hAnsi="Arial" w:cs="Arial"/>
          <w:sz w:val="16"/>
          <w:szCs w:val="16"/>
        </w:rPr>
      </w:pPr>
    </w:p>
    <w:p w14:paraId="62955E5A" w14:textId="77777777" w:rsidR="002939ED" w:rsidRPr="002939ED" w:rsidRDefault="002939ED" w:rsidP="002939ED">
      <w:pPr>
        <w:shd w:val="clear" w:color="auto" w:fill="FFFFFF"/>
        <w:spacing w:after="0" w:line="240" w:lineRule="auto"/>
        <w:textAlignment w:val="baseline"/>
        <w:rPr>
          <w:rFonts w:ascii="Verdana" w:eastAsia="Times New Roman" w:hAnsi="Verdana" w:cs="Times New Roman"/>
          <w:color w:val="000000"/>
          <w:sz w:val="18"/>
          <w:szCs w:val="18"/>
        </w:rPr>
      </w:pPr>
      <w:r w:rsidRPr="002939ED">
        <w:rPr>
          <w:rFonts w:ascii="Verdana" w:eastAsia="Times New Roman" w:hAnsi="Verdana" w:cs="Times New Roman"/>
          <w:color w:val="000000"/>
          <w:sz w:val="18"/>
          <w:szCs w:val="18"/>
        </w:rPr>
        <w:t xml:space="preserve">Whether you have an apartment balcony or a 20-acre farm, you can create a garden that attracts beautiful wildlife and helps restore habitat in commercial and residential areas. </w:t>
      </w:r>
    </w:p>
    <w:p w14:paraId="17517DA9" w14:textId="77777777" w:rsidR="002939ED" w:rsidRPr="002939ED" w:rsidRDefault="002939ED" w:rsidP="002939ED">
      <w:pPr>
        <w:shd w:val="clear" w:color="auto" w:fill="FFFFFF"/>
        <w:spacing w:after="0" w:line="240" w:lineRule="auto"/>
        <w:jc w:val="center"/>
        <w:textAlignment w:val="baseline"/>
        <w:outlineLvl w:val="3"/>
        <w:rPr>
          <w:rFonts w:ascii="Verdana" w:eastAsia="Times New Roman" w:hAnsi="Verdana" w:cs="Times New Roman"/>
          <w:b/>
          <w:bCs/>
          <w:color w:val="421D08"/>
          <w:sz w:val="23"/>
          <w:szCs w:val="23"/>
        </w:rPr>
      </w:pPr>
      <w:r w:rsidRPr="002939ED">
        <w:rPr>
          <w:rFonts w:ascii="Verdana" w:eastAsia="Times New Roman" w:hAnsi="Verdana" w:cs="Times New Roman"/>
          <w:b/>
          <w:bCs/>
          <w:color w:val="421D08"/>
          <w:sz w:val="23"/>
          <w:szCs w:val="23"/>
        </w:rPr>
        <w:t>How to Create a Wildlife-Friendly Garden</w:t>
      </w:r>
    </w:p>
    <w:p w14:paraId="2C4E8381" w14:textId="77777777" w:rsidR="002939ED" w:rsidRPr="002939ED" w:rsidRDefault="002939ED" w:rsidP="002939ED">
      <w:pPr>
        <w:shd w:val="clear" w:color="auto" w:fill="FFFFFF"/>
        <w:spacing w:after="0" w:line="240" w:lineRule="auto"/>
        <w:jc w:val="center"/>
        <w:textAlignment w:val="baseline"/>
        <w:rPr>
          <w:rFonts w:ascii="Verdana" w:eastAsia="Times New Roman" w:hAnsi="Verdana" w:cs="Times New Roman"/>
          <w:color w:val="000000"/>
          <w:sz w:val="18"/>
          <w:szCs w:val="18"/>
        </w:rPr>
      </w:pPr>
      <w:r>
        <w:rPr>
          <w:rFonts w:ascii="Verdana" w:eastAsia="Times New Roman" w:hAnsi="Verdana" w:cs="Times New Roman"/>
          <w:noProof/>
          <w:color w:val="0000FF"/>
          <w:sz w:val="18"/>
          <w:szCs w:val="18"/>
          <w:bdr w:val="none" w:sz="0" w:space="0" w:color="auto" w:frame="1"/>
        </w:rPr>
        <w:drawing>
          <wp:inline distT="0" distB="0" distL="0" distR="0" wp14:anchorId="61641C41" wp14:editId="589CDE6D">
            <wp:extent cx="858520" cy="671830"/>
            <wp:effectExtent l="19050" t="0" r="0" b="0"/>
            <wp:docPr id="1" name="Picture 1" descr="bee on coneflow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 on coneflower">
                      <a:hlinkClick r:id="rId6"/>
                    </pic:cNvPr>
                    <pic:cNvPicPr>
                      <a:picLocks noChangeAspect="1" noChangeArrowheads="1"/>
                    </pic:cNvPicPr>
                  </pic:nvPicPr>
                  <pic:blipFill>
                    <a:blip r:embed="rId7" cstate="print"/>
                    <a:srcRect/>
                    <a:stretch>
                      <a:fillRect/>
                    </a:stretch>
                  </pic:blipFill>
                  <pic:spPr bwMode="auto">
                    <a:xfrm>
                      <a:off x="0" y="0"/>
                      <a:ext cx="858520" cy="671830"/>
                    </a:xfrm>
                    <a:prstGeom prst="rect">
                      <a:avLst/>
                    </a:prstGeom>
                    <a:noFill/>
                    <a:ln w="9525">
                      <a:noFill/>
                      <a:miter lim="800000"/>
                      <a:headEnd/>
                      <a:tailEnd/>
                    </a:ln>
                  </pic:spPr>
                </pic:pic>
              </a:graphicData>
            </a:graphic>
          </wp:inline>
        </w:drawing>
      </w:r>
    </w:p>
    <w:p w14:paraId="5B17ADCD" w14:textId="77777777" w:rsidR="002939ED" w:rsidRPr="002939ED" w:rsidRDefault="00AF4D89" w:rsidP="002939ED">
      <w:pPr>
        <w:shd w:val="clear" w:color="auto" w:fill="FFFFFF"/>
        <w:spacing w:after="0" w:line="240" w:lineRule="auto"/>
        <w:textAlignment w:val="baseline"/>
        <w:outlineLvl w:val="3"/>
        <w:rPr>
          <w:rFonts w:ascii="Verdana" w:eastAsia="Times New Roman" w:hAnsi="Verdana" w:cs="Times New Roman"/>
          <w:b/>
          <w:bCs/>
          <w:color w:val="00573D"/>
        </w:rPr>
      </w:pPr>
      <w:hyperlink r:id="rId8" w:tgtFrame="_self" w:tooltip="Learn how to provide Food for Wildlife " w:history="1">
        <w:r w:rsidR="002939ED" w:rsidRPr="002939ED">
          <w:rPr>
            <w:rFonts w:ascii="Verdana" w:eastAsia="Times New Roman" w:hAnsi="Verdana" w:cs="Times New Roman"/>
            <w:b/>
            <w:bCs/>
            <w:color w:val="A6771D"/>
            <w:bdr w:val="none" w:sz="0" w:space="0" w:color="auto" w:frame="1"/>
          </w:rPr>
          <w:t xml:space="preserve">Provide Food for Wildlife </w:t>
        </w:r>
      </w:hyperlink>
    </w:p>
    <w:p w14:paraId="36736551" w14:textId="77777777" w:rsidR="002939ED" w:rsidRPr="002939ED" w:rsidRDefault="002939ED" w:rsidP="002939ED">
      <w:pPr>
        <w:shd w:val="clear" w:color="auto" w:fill="FFFFFF"/>
        <w:spacing w:after="0" w:line="240" w:lineRule="auto"/>
        <w:textAlignment w:val="baseline"/>
        <w:rPr>
          <w:rFonts w:ascii="Verdana" w:eastAsia="Times New Roman" w:hAnsi="Verdana" w:cs="Times New Roman"/>
          <w:color w:val="000000"/>
          <w:sz w:val="18"/>
          <w:szCs w:val="18"/>
        </w:rPr>
      </w:pPr>
      <w:r w:rsidRPr="002939ED">
        <w:rPr>
          <w:rFonts w:ascii="Verdana" w:eastAsia="Times New Roman" w:hAnsi="Verdana" w:cs="Times New Roman"/>
          <w:color w:val="000000"/>
          <w:sz w:val="18"/>
          <w:szCs w:val="18"/>
        </w:rPr>
        <w:t xml:space="preserve">Everyone needs to eat! Planting native forbs, shrubs and trees is the easiest way to provide the foliage, nectar, pollen, berries, seeds and nuts that many species of wildlife require to survive and thrive. You can also incorporate supplemental feeders and food sources. </w:t>
      </w:r>
    </w:p>
    <w:p w14:paraId="0402B816" w14:textId="77777777" w:rsidR="002939ED" w:rsidRPr="002939ED" w:rsidRDefault="002939ED" w:rsidP="002939ED">
      <w:pPr>
        <w:shd w:val="clear" w:color="auto" w:fill="FFFFFF"/>
        <w:spacing w:line="240" w:lineRule="auto"/>
        <w:jc w:val="center"/>
        <w:textAlignment w:val="baseline"/>
        <w:rPr>
          <w:rFonts w:ascii="Verdana" w:eastAsia="Times New Roman" w:hAnsi="Verdana" w:cs="Times New Roman"/>
          <w:color w:val="000000"/>
          <w:sz w:val="18"/>
          <w:szCs w:val="18"/>
        </w:rPr>
      </w:pPr>
      <w:r>
        <w:rPr>
          <w:rFonts w:ascii="Verdana" w:eastAsia="Times New Roman" w:hAnsi="Verdana" w:cs="Times New Roman"/>
          <w:noProof/>
          <w:color w:val="0000FF"/>
          <w:sz w:val="18"/>
          <w:szCs w:val="18"/>
          <w:bdr w:val="none" w:sz="0" w:space="0" w:color="auto" w:frame="1"/>
        </w:rPr>
        <w:drawing>
          <wp:inline distT="0" distB="0" distL="0" distR="0" wp14:anchorId="150DDC42" wp14:editId="4FC78F97">
            <wp:extent cx="858520" cy="671830"/>
            <wp:effectExtent l="19050" t="0" r="0" b="0"/>
            <wp:docPr id="2" name="Picture 2" descr="bird drinking wa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d drinking water">
                      <a:hlinkClick r:id="rId9"/>
                    </pic:cNvPr>
                    <pic:cNvPicPr>
                      <a:picLocks noChangeAspect="1" noChangeArrowheads="1"/>
                    </pic:cNvPicPr>
                  </pic:nvPicPr>
                  <pic:blipFill>
                    <a:blip r:embed="rId10" cstate="print"/>
                    <a:srcRect/>
                    <a:stretch>
                      <a:fillRect/>
                    </a:stretch>
                  </pic:blipFill>
                  <pic:spPr bwMode="auto">
                    <a:xfrm>
                      <a:off x="0" y="0"/>
                      <a:ext cx="858520" cy="671830"/>
                    </a:xfrm>
                    <a:prstGeom prst="rect">
                      <a:avLst/>
                    </a:prstGeom>
                    <a:noFill/>
                    <a:ln w="9525">
                      <a:noFill/>
                      <a:miter lim="800000"/>
                      <a:headEnd/>
                      <a:tailEnd/>
                    </a:ln>
                  </pic:spPr>
                </pic:pic>
              </a:graphicData>
            </a:graphic>
          </wp:inline>
        </w:drawing>
      </w:r>
    </w:p>
    <w:p w14:paraId="775CC76E" w14:textId="77777777" w:rsidR="002939ED" w:rsidRPr="002939ED" w:rsidRDefault="00AF4D89" w:rsidP="002939ED">
      <w:pPr>
        <w:shd w:val="clear" w:color="auto" w:fill="FFFFFF"/>
        <w:spacing w:after="0" w:line="240" w:lineRule="auto"/>
        <w:textAlignment w:val="baseline"/>
        <w:outlineLvl w:val="3"/>
        <w:rPr>
          <w:rFonts w:ascii="Verdana" w:eastAsia="Times New Roman" w:hAnsi="Verdana" w:cs="Times New Roman"/>
          <w:b/>
          <w:bCs/>
          <w:color w:val="00573D"/>
        </w:rPr>
      </w:pPr>
      <w:hyperlink r:id="rId11" w:tgtFrame="_self" w:tooltip="Wildlife need sources of clean water for many purposes, including drinking, bathing and reproduction" w:history="1">
        <w:r w:rsidR="002939ED" w:rsidRPr="002939ED">
          <w:rPr>
            <w:rFonts w:ascii="Verdana" w:eastAsia="Times New Roman" w:hAnsi="Verdana" w:cs="Times New Roman"/>
            <w:b/>
            <w:bCs/>
            <w:color w:val="A6771D"/>
            <w:bdr w:val="none" w:sz="0" w:space="0" w:color="auto" w:frame="1"/>
          </w:rPr>
          <w:t xml:space="preserve">Supply Water for Wildlife </w:t>
        </w:r>
      </w:hyperlink>
    </w:p>
    <w:p w14:paraId="3D5BC3F1" w14:textId="77777777" w:rsidR="002939ED" w:rsidRPr="002939ED" w:rsidRDefault="002939ED" w:rsidP="002939ED">
      <w:pPr>
        <w:shd w:val="clear" w:color="auto" w:fill="FFFFFF"/>
        <w:spacing w:after="0" w:line="240" w:lineRule="auto"/>
        <w:textAlignment w:val="baseline"/>
        <w:rPr>
          <w:rFonts w:ascii="Verdana" w:eastAsia="Times New Roman" w:hAnsi="Verdana" w:cs="Times New Roman"/>
          <w:color w:val="000000"/>
          <w:sz w:val="18"/>
          <w:szCs w:val="18"/>
        </w:rPr>
      </w:pPr>
      <w:r w:rsidRPr="002939ED">
        <w:rPr>
          <w:rFonts w:ascii="Verdana" w:eastAsia="Times New Roman" w:hAnsi="Verdana" w:cs="Times New Roman"/>
          <w:color w:val="000000"/>
          <w:sz w:val="18"/>
          <w:szCs w:val="18"/>
        </w:rPr>
        <w:t>Wildlife need clean water sources for many purposes, including drinking, bathing and reproduction. Water sources may include natural features such as ponds, lakes, rivers, springs, oceans and wetlands; or human-made features such as bird baths, puddling areas for butterflies, installed ponds or rain gardens.</w:t>
      </w:r>
    </w:p>
    <w:p w14:paraId="0478CD7F" w14:textId="77777777" w:rsidR="002939ED" w:rsidRPr="002939ED" w:rsidRDefault="002939ED" w:rsidP="002939ED">
      <w:pPr>
        <w:shd w:val="clear" w:color="auto" w:fill="FFFFFF"/>
        <w:spacing w:line="240" w:lineRule="auto"/>
        <w:jc w:val="center"/>
        <w:textAlignment w:val="baseline"/>
        <w:rPr>
          <w:rFonts w:ascii="Verdana" w:eastAsia="Times New Roman" w:hAnsi="Verdana" w:cs="Times New Roman"/>
          <w:color w:val="000000"/>
          <w:sz w:val="18"/>
          <w:szCs w:val="18"/>
        </w:rPr>
      </w:pPr>
      <w:r>
        <w:rPr>
          <w:rFonts w:ascii="Verdana" w:eastAsia="Times New Roman" w:hAnsi="Verdana" w:cs="Times New Roman"/>
          <w:noProof/>
          <w:color w:val="0000FF"/>
          <w:sz w:val="18"/>
          <w:szCs w:val="18"/>
          <w:bdr w:val="none" w:sz="0" w:space="0" w:color="auto" w:frame="1"/>
        </w:rPr>
        <w:drawing>
          <wp:inline distT="0" distB="0" distL="0" distR="0" wp14:anchorId="35DC75DD" wp14:editId="65A2693D">
            <wp:extent cx="858520" cy="671830"/>
            <wp:effectExtent l="19050" t="0" r="0" b="0"/>
            <wp:docPr id="3" name="Picture 3" descr="rabbi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bbit">
                      <a:hlinkClick r:id="rId12"/>
                    </pic:cNvPr>
                    <pic:cNvPicPr>
                      <a:picLocks noChangeAspect="1" noChangeArrowheads="1"/>
                    </pic:cNvPicPr>
                  </pic:nvPicPr>
                  <pic:blipFill>
                    <a:blip r:embed="rId13" cstate="print"/>
                    <a:srcRect/>
                    <a:stretch>
                      <a:fillRect/>
                    </a:stretch>
                  </pic:blipFill>
                  <pic:spPr bwMode="auto">
                    <a:xfrm>
                      <a:off x="0" y="0"/>
                      <a:ext cx="858520" cy="671830"/>
                    </a:xfrm>
                    <a:prstGeom prst="rect">
                      <a:avLst/>
                    </a:prstGeom>
                    <a:noFill/>
                    <a:ln w="9525">
                      <a:noFill/>
                      <a:miter lim="800000"/>
                      <a:headEnd/>
                      <a:tailEnd/>
                    </a:ln>
                  </pic:spPr>
                </pic:pic>
              </a:graphicData>
            </a:graphic>
          </wp:inline>
        </w:drawing>
      </w:r>
    </w:p>
    <w:p w14:paraId="2970258E" w14:textId="77777777" w:rsidR="002939ED" w:rsidRPr="002939ED" w:rsidRDefault="00AF4D89" w:rsidP="002939ED">
      <w:pPr>
        <w:shd w:val="clear" w:color="auto" w:fill="FFFFFF"/>
        <w:spacing w:after="0" w:line="240" w:lineRule="auto"/>
        <w:textAlignment w:val="baseline"/>
        <w:outlineLvl w:val="3"/>
        <w:rPr>
          <w:rFonts w:ascii="Verdana" w:eastAsia="Times New Roman" w:hAnsi="Verdana" w:cs="Times New Roman"/>
          <w:b/>
          <w:bCs/>
          <w:color w:val="00573D"/>
        </w:rPr>
      </w:pPr>
      <w:hyperlink r:id="rId14" w:tgtFrame="_self" w:tooltip="Learn why wildlife needs a place to hide from preditors." w:history="1">
        <w:r w:rsidR="002939ED" w:rsidRPr="002939ED">
          <w:rPr>
            <w:rFonts w:ascii="Verdana" w:eastAsia="Times New Roman" w:hAnsi="Verdana" w:cs="Times New Roman"/>
            <w:b/>
            <w:bCs/>
            <w:color w:val="A6771D"/>
            <w:bdr w:val="none" w:sz="0" w:space="0" w:color="auto" w:frame="1"/>
          </w:rPr>
          <w:t xml:space="preserve">Create Cover for Wildlife </w:t>
        </w:r>
      </w:hyperlink>
    </w:p>
    <w:p w14:paraId="4E5D76B3" w14:textId="77777777" w:rsidR="002939ED" w:rsidRPr="002939ED" w:rsidRDefault="002939ED" w:rsidP="002939ED">
      <w:pPr>
        <w:shd w:val="clear" w:color="auto" w:fill="FFFFFF"/>
        <w:spacing w:after="0" w:line="240" w:lineRule="auto"/>
        <w:textAlignment w:val="baseline"/>
        <w:rPr>
          <w:rFonts w:ascii="Verdana" w:eastAsia="Times New Roman" w:hAnsi="Verdana" w:cs="Times New Roman"/>
          <w:color w:val="000000"/>
          <w:sz w:val="18"/>
          <w:szCs w:val="18"/>
        </w:rPr>
      </w:pPr>
      <w:r w:rsidRPr="002939ED">
        <w:rPr>
          <w:rFonts w:ascii="Verdana" w:eastAsia="Times New Roman" w:hAnsi="Verdana" w:cs="Times New Roman"/>
          <w:color w:val="000000"/>
          <w:sz w:val="18"/>
          <w:szCs w:val="18"/>
        </w:rPr>
        <w:t xml:space="preserve">Wildlife </w:t>
      </w:r>
      <w:proofErr w:type="gramStart"/>
      <w:r w:rsidRPr="002939ED">
        <w:rPr>
          <w:rFonts w:ascii="Verdana" w:eastAsia="Times New Roman" w:hAnsi="Verdana" w:cs="Times New Roman"/>
          <w:color w:val="000000"/>
          <w:sz w:val="18"/>
          <w:szCs w:val="18"/>
        </w:rPr>
        <w:t>require</w:t>
      </w:r>
      <w:proofErr w:type="gramEnd"/>
      <w:r w:rsidRPr="002939ED">
        <w:rPr>
          <w:rFonts w:ascii="Verdana" w:eastAsia="Times New Roman" w:hAnsi="Verdana" w:cs="Times New Roman"/>
          <w:color w:val="000000"/>
          <w:sz w:val="18"/>
          <w:szCs w:val="18"/>
        </w:rPr>
        <w:t xml:space="preserve"> places to hide in order to feel safe from people, predators and inclement weather. Use things like native vegetation, shrubs, thickets and brush piles or even dead trees. </w:t>
      </w:r>
    </w:p>
    <w:p w14:paraId="729FA11E" w14:textId="77777777" w:rsidR="002939ED" w:rsidRPr="002939ED" w:rsidRDefault="002939ED" w:rsidP="002939ED">
      <w:pPr>
        <w:shd w:val="clear" w:color="auto" w:fill="FFFFFF"/>
        <w:spacing w:line="240" w:lineRule="auto"/>
        <w:jc w:val="center"/>
        <w:textAlignment w:val="baseline"/>
        <w:rPr>
          <w:rFonts w:ascii="Verdana" w:eastAsia="Times New Roman" w:hAnsi="Verdana" w:cs="Times New Roman"/>
          <w:color w:val="000000"/>
          <w:sz w:val="18"/>
          <w:szCs w:val="18"/>
        </w:rPr>
      </w:pPr>
      <w:r>
        <w:rPr>
          <w:rFonts w:ascii="Verdana" w:eastAsia="Times New Roman" w:hAnsi="Verdana" w:cs="Times New Roman"/>
          <w:noProof/>
          <w:color w:val="0000FF"/>
          <w:sz w:val="18"/>
          <w:szCs w:val="18"/>
          <w:bdr w:val="none" w:sz="0" w:space="0" w:color="auto" w:frame="1"/>
        </w:rPr>
        <w:drawing>
          <wp:inline distT="0" distB="0" distL="0" distR="0" wp14:anchorId="22AC2DB7" wp14:editId="4262962E">
            <wp:extent cx="858520" cy="671830"/>
            <wp:effectExtent l="19050" t="0" r="0" b="0"/>
            <wp:docPr id="4" name="Picture 4" descr="blue bird at nesting box">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 bird at nesting box">
                      <a:hlinkClick r:id="rId15"/>
                    </pic:cNvPr>
                    <pic:cNvPicPr>
                      <a:picLocks noChangeAspect="1" noChangeArrowheads="1"/>
                    </pic:cNvPicPr>
                  </pic:nvPicPr>
                  <pic:blipFill>
                    <a:blip r:embed="rId16" cstate="print"/>
                    <a:srcRect/>
                    <a:stretch>
                      <a:fillRect/>
                    </a:stretch>
                  </pic:blipFill>
                  <pic:spPr bwMode="auto">
                    <a:xfrm>
                      <a:off x="0" y="0"/>
                      <a:ext cx="858520" cy="671830"/>
                    </a:xfrm>
                    <a:prstGeom prst="rect">
                      <a:avLst/>
                    </a:prstGeom>
                    <a:noFill/>
                    <a:ln w="9525">
                      <a:noFill/>
                      <a:miter lim="800000"/>
                      <a:headEnd/>
                      <a:tailEnd/>
                    </a:ln>
                  </pic:spPr>
                </pic:pic>
              </a:graphicData>
            </a:graphic>
          </wp:inline>
        </w:drawing>
      </w:r>
    </w:p>
    <w:p w14:paraId="70F4F1E8" w14:textId="77777777" w:rsidR="002939ED" w:rsidRPr="002939ED" w:rsidRDefault="00AF4D89" w:rsidP="002939ED">
      <w:pPr>
        <w:shd w:val="clear" w:color="auto" w:fill="FFFFFF"/>
        <w:spacing w:after="0" w:line="240" w:lineRule="auto"/>
        <w:textAlignment w:val="baseline"/>
        <w:outlineLvl w:val="3"/>
        <w:rPr>
          <w:rFonts w:ascii="Verdana" w:eastAsia="Times New Roman" w:hAnsi="Verdana" w:cs="Times New Roman"/>
          <w:b/>
          <w:bCs/>
          <w:color w:val="00573D"/>
        </w:rPr>
      </w:pPr>
      <w:hyperlink r:id="rId17" w:tgtFrame="_self" w:tooltip="Read about why wildlife need a sheltered place to raise their offspring." w:history="1">
        <w:r w:rsidR="002939ED" w:rsidRPr="002939ED">
          <w:rPr>
            <w:rFonts w:ascii="Verdana" w:eastAsia="Times New Roman" w:hAnsi="Verdana" w:cs="Times New Roman"/>
            <w:b/>
            <w:bCs/>
            <w:color w:val="A6771D"/>
            <w:bdr w:val="none" w:sz="0" w:space="0" w:color="auto" w:frame="1"/>
          </w:rPr>
          <w:t xml:space="preserve">Give Wildlife a Place to Raise Their Young </w:t>
        </w:r>
      </w:hyperlink>
    </w:p>
    <w:p w14:paraId="7FF154C7" w14:textId="77777777" w:rsidR="002939ED" w:rsidRPr="002939ED" w:rsidRDefault="002939ED" w:rsidP="002939ED">
      <w:pPr>
        <w:shd w:val="clear" w:color="auto" w:fill="FFFFFF"/>
        <w:spacing w:after="0" w:line="240" w:lineRule="auto"/>
        <w:textAlignment w:val="baseline"/>
        <w:rPr>
          <w:rFonts w:ascii="Verdana" w:eastAsia="Times New Roman" w:hAnsi="Verdana" w:cs="Times New Roman"/>
          <w:color w:val="000000"/>
          <w:sz w:val="18"/>
          <w:szCs w:val="18"/>
        </w:rPr>
      </w:pPr>
      <w:r w:rsidRPr="002939ED">
        <w:rPr>
          <w:rFonts w:ascii="Verdana" w:eastAsia="Times New Roman" w:hAnsi="Verdana" w:cs="Times New Roman"/>
          <w:color w:val="000000"/>
          <w:sz w:val="18"/>
          <w:szCs w:val="18"/>
        </w:rPr>
        <w:t xml:space="preserve">Wildlife </w:t>
      </w:r>
      <w:proofErr w:type="gramStart"/>
      <w:r w:rsidRPr="002939ED">
        <w:rPr>
          <w:rFonts w:ascii="Verdana" w:eastAsia="Times New Roman" w:hAnsi="Verdana" w:cs="Times New Roman"/>
          <w:color w:val="000000"/>
          <w:sz w:val="18"/>
          <w:szCs w:val="18"/>
        </w:rPr>
        <w:t>need</w:t>
      </w:r>
      <w:proofErr w:type="gramEnd"/>
      <w:r w:rsidRPr="002939ED">
        <w:rPr>
          <w:rFonts w:ascii="Verdana" w:eastAsia="Times New Roman" w:hAnsi="Verdana" w:cs="Times New Roman"/>
          <w:color w:val="000000"/>
          <w:sz w:val="18"/>
          <w:szCs w:val="18"/>
        </w:rPr>
        <w:t xml:space="preserve"> a sheltered place to raise their offspring. Many places for cover can double as locations where wildlife can raise young, from wildflower meadows and bushes where many butterflies and moths lay their eggs, or caves where bats roost and form colonies. </w:t>
      </w:r>
    </w:p>
    <w:p w14:paraId="684E4E1A" w14:textId="77777777" w:rsidR="002939ED" w:rsidRPr="002939ED" w:rsidRDefault="002939ED" w:rsidP="002939ED">
      <w:pPr>
        <w:shd w:val="clear" w:color="auto" w:fill="FFFFFF"/>
        <w:spacing w:line="240" w:lineRule="auto"/>
        <w:jc w:val="center"/>
        <w:textAlignment w:val="baseline"/>
        <w:rPr>
          <w:rFonts w:ascii="Verdana" w:eastAsia="Times New Roman" w:hAnsi="Verdana" w:cs="Times New Roman"/>
          <w:color w:val="000000"/>
          <w:sz w:val="18"/>
          <w:szCs w:val="18"/>
        </w:rPr>
      </w:pPr>
      <w:r>
        <w:rPr>
          <w:rFonts w:ascii="Verdana" w:eastAsia="Times New Roman" w:hAnsi="Verdana" w:cs="Times New Roman"/>
          <w:noProof/>
          <w:color w:val="0000FF"/>
          <w:sz w:val="18"/>
          <w:szCs w:val="18"/>
          <w:bdr w:val="none" w:sz="0" w:space="0" w:color="auto" w:frame="1"/>
        </w:rPr>
        <w:drawing>
          <wp:inline distT="0" distB="0" distL="0" distR="0" wp14:anchorId="5B282E3D" wp14:editId="2F82B799">
            <wp:extent cx="858520" cy="671830"/>
            <wp:effectExtent l="19050" t="0" r="0" b="0"/>
            <wp:docPr id="5" name="Picture 5" descr="Certified wildlife habitat sig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rtified wildlife habitat sign">
                      <a:hlinkClick r:id="rId18"/>
                    </pic:cNvPr>
                    <pic:cNvPicPr>
                      <a:picLocks noChangeAspect="1" noChangeArrowheads="1"/>
                    </pic:cNvPicPr>
                  </pic:nvPicPr>
                  <pic:blipFill>
                    <a:blip r:embed="rId19" cstate="print"/>
                    <a:srcRect/>
                    <a:stretch>
                      <a:fillRect/>
                    </a:stretch>
                  </pic:blipFill>
                  <pic:spPr bwMode="auto">
                    <a:xfrm>
                      <a:off x="0" y="0"/>
                      <a:ext cx="858520" cy="671830"/>
                    </a:xfrm>
                    <a:prstGeom prst="rect">
                      <a:avLst/>
                    </a:prstGeom>
                    <a:noFill/>
                    <a:ln w="9525">
                      <a:noFill/>
                      <a:miter lim="800000"/>
                      <a:headEnd/>
                      <a:tailEnd/>
                    </a:ln>
                  </pic:spPr>
                </pic:pic>
              </a:graphicData>
            </a:graphic>
          </wp:inline>
        </w:drawing>
      </w:r>
    </w:p>
    <w:p w14:paraId="1F17265F" w14:textId="77777777" w:rsidR="002939ED" w:rsidRPr="002939ED" w:rsidRDefault="00AF4D89" w:rsidP="002939ED">
      <w:pPr>
        <w:shd w:val="clear" w:color="auto" w:fill="FFFFFF"/>
        <w:spacing w:after="0" w:line="240" w:lineRule="auto"/>
        <w:textAlignment w:val="baseline"/>
        <w:outlineLvl w:val="3"/>
        <w:rPr>
          <w:rFonts w:ascii="Verdana" w:eastAsia="Times New Roman" w:hAnsi="Verdana" w:cs="Times New Roman"/>
          <w:b/>
          <w:bCs/>
          <w:color w:val="00573D"/>
        </w:rPr>
      </w:pPr>
      <w:hyperlink r:id="rId20" w:tgtFrame="_self" w:tooltip="Be part of NWF's Certified Wildlife Habitat™ program" w:history="1">
        <w:r w:rsidR="002939ED" w:rsidRPr="002939ED">
          <w:rPr>
            <w:rFonts w:ascii="Verdana" w:eastAsia="Times New Roman" w:hAnsi="Verdana" w:cs="Times New Roman"/>
            <w:b/>
            <w:bCs/>
            <w:color w:val="A6771D"/>
            <w:bdr w:val="none" w:sz="0" w:space="0" w:color="auto" w:frame="1"/>
          </w:rPr>
          <w:t xml:space="preserve">Ready...Set...Certify! </w:t>
        </w:r>
      </w:hyperlink>
    </w:p>
    <w:p w14:paraId="5627C5B4" w14:textId="77777777" w:rsidR="002939ED" w:rsidRDefault="002939ED" w:rsidP="002939ED">
      <w:pPr>
        <w:shd w:val="clear" w:color="auto" w:fill="FFFFFF"/>
        <w:spacing w:after="0" w:line="240" w:lineRule="auto"/>
        <w:textAlignment w:val="baseline"/>
        <w:rPr>
          <w:rFonts w:ascii="Verdana" w:eastAsia="Times New Roman" w:hAnsi="Verdana" w:cs="Times New Roman"/>
          <w:color w:val="000000"/>
          <w:sz w:val="18"/>
          <w:szCs w:val="18"/>
        </w:rPr>
      </w:pPr>
      <w:r w:rsidRPr="002939ED">
        <w:rPr>
          <w:rFonts w:ascii="Verdana" w:eastAsia="Times New Roman" w:hAnsi="Verdana" w:cs="Times New Roman"/>
          <w:color w:val="000000"/>
          <w:sz w:val="18"/>
          <w:szCs w:val="18"/>
        </w:rPr>
        <w:t>Once you have provided these essential elements to make a healthy and sustainable wildlife habitat, join the thousands of wildlife enthusiasts across the country who have earned the distinction of being part of NWF's Certified Wildlife Habitat</w:t>
      </w:r>
      <w:r w:rsidRPr="002939ED">
        <w:rPr>
          <w:rFonts w:ascii="Verdana" w:eastAsia="Times New Roman" w:hAnsi="Verdana" w:cs="Times New Roman"/>
          <w:color w:val="000000"/>
          <w:sz w:val="15"/>
          <w:szCs w:val="15"/>
          <w:vertAlign w:val="superscript"/>
        </w:rPr>
        <w:t>®</w:t>
      </w:r>
      <w:r w:rsidRPr="002939ED">
        <w:rPr>
          <w:rFonts w:ascii="Verdana" w:eastAsia="Times New Roman" w:hAnsi="Verdana" w:cs="Times New Roman"/>
          <w:color w:val="000000"/>
          <w:sz w:val="18"/>
          <w:szCs w:val="18"/>
        </w:rPr>
        <w:t xml:space="preserve"> program. </w:t>
      </w:r>
    </w:p>
    <w:p w14:paraId="4ED87743" w14:textId="77777777" w:rsidR="002939ED" w:rsidRPr="002939ED" w:rsidRDefault="002939ED" w:rsidP="002939ED">
      <w:pPr>
        <w:rPr>
          <w:rFonts w:ascii="Arial" w:hAnsi="Arial" w:cs="Arial"/>
          <w:sz w:val="28"/>
          <w:szCs w:val="28"/>
        </w:rPr>
      </w:pPr>
    </w:p>
    <w:sectPr w:rsidR="002939ED" w:rsidRPr="002939ED" w:rsidSect="00F55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39ED"/>
    <w:rsid w:val="002939ED"/>
    <w:rsid w:val="00835645"/>
    <w:rsid w:val="00AF4D89"/>
    <w:rsid w:val="00C9154A"/>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BBA1"/>
  <w15:docId w15:val="{4D61869E-96D0-4B71-8612-443F2870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ECB"/>
  </w:style>
  <w:style w:type="paragraph" w:styleId="Heading4">
    <w:name w:val="heading 4"/>
    <w:basedOn w:val="Normal"/>
    <w:link w:val="Heading4Char"/>
    <w:uiPriority w:val="9"/>
    <w:qFormat/>
    <w:rsid w:val="002939ED"/>
    <w:pPr>
      <w:spacing w:after="0" w:line="240" w:lineRule="auto"/>
      <w:textAlignment w:val="baseline"/>
      <w:outlineLvl w:val="3"/>
    </w:pPr>
    <w:rPr>
      <w:rFonts w:ascii="Times New Roman" w:eastAsia="Times New Roman" w:hAnsi="Times New Roman" w:cs="Times New Roman"/>
      <w:b/>
      <w:bCs/>
      <w:color w:val="00573D"/>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39ED"/>
    <w:rPr>
      <w:rFonts w:ascii="Times New Roman" w:eastAsia="Times New Roman" w:hAnsi="Times New Roman" w:cs="Times New Roman"/>
      <w:b/>
      <w:bCs/>
      <w:color w:val="00573D"/>
      <w:sz w:val="29"/>
      <w:szCs w:val="29"/>
    </w:rPr>
  </w:style>
  <w:style w:type="paragraph" w:styleId="BalloonText">
    <w:name w:val="Balloon Text"/>
    <w:basedOn w:val="Normal"/>
    <w:link w:val="BalloonTextChar"/>
    <w:uiPriority w:val="99"/>
    <w:semiHidden/>
    <w:unhideWhenUsed/>
    <w:rsid w:val="00293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9ED"/>
    <w:rPr>
      <w:rFonts w:ascii="Tahoma" w:hAnsi="Tahoma" w:cs="Tahoma"/>
      <w:sz w:val="16"/>
      <w:szCs w:val="16"/>
    </w:rPr>
  </w:style>
  <w:style w:type="character" w:styleId="Hyperlink">
    <w:name w:val="Hyperlink"/>
    <w:basedOn w:val="DefaultParagraphFont"/>
    <w:uiPriority w:val="99"/>
    <w:unhideWhenUsed/>
    <w:rsid w:val="00AF4D89"/>
    <w:rPr>
      <w:color w:val="0000FF" w:themeColor="hyperlink"/>
      <w:u w:val="single"/>
    </w:rPr>
  </w:style>
  <w:style w:type="character" w:styleId="UnresolvedMention">
    <w:name w:val="Unresolved Mention"/>
    <w:basedOn w:val="DefaultParagraphFont"/>
    <w:uiPriority w:val="99"/>
    <w:semiHidden/>
    <w:unhideWhenUsed/>
    <w:rsid w:val="00AF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754796">
      <w:bodyDiv w:val="1"/>
      <w:marLeft w:val="0"/>
      <w:marRight w:val="0"/>
      <w:marTop w:val="0"/>
      <w:marBottom w:val="0"/>
      <w:divBdr>
        <w:top w:val="none" w:sz="0" w:space="0" w:color="auto"/>
        <w:left w:val="none" w:sz="0" w:space="0" w:color="auto"/>
        <w:bottom w:val="none" w:sz="0" w:space="0" w:color="auto"/>
        <w:right w:val="none" w:sz="0" w:space="0" w:color="auto"/>
      </w:divBdr>
      <w:divsChild>
        <w:div w:id="1474104879">
          <w:marLeft w:val="0"/>
          <w:marRight w:val="0"/>
          <w:marTop w:val="0"/>
          <w:marBottom w:val="0"/>
          <w:divBdr>
            <w:top w:val="none" w:sz="0" w:space="0" w:color="auto"/>
            <w:left w:val="none" w:sz="0" w:space="0" w:color="auto"/>
            <w:bottom w:val="none" w:sz="0" w:space="0" w:color="auto"/>
            <w:right w:val="none" w:sz="0" w:space="0" w:color="auto"/>
          </w:divBdr>
          <w:divsChild>
            <w:div w:id="1922520889">
              <w:marLeft w:val="0"/>
              <w:marRight w:val="0"/>
              <w:marTop w:val="0"/>
              <w:marBottom w:val="0"/>
              <w:divBdr>
                <w:top w:val="none" w:sz="0" w:space="0" w:color="auto"/>
                <w:left w:val="none" w:sz="0" w:space="0" w:color="auto"/>
                <w:bottom w:val="none" w:sz="0" w:space="0" w:color="auto"/>
                <w:right w:val="none" w:sz="0" w:space="0" w:color="auto"/>
              </w:divBdr>
              <w:divsChild>
                <w:div w:id="1212035112">
                  <w:marLeft w:val="0"/>
                  <w:marRight w:val="0"/>
                  <w:marTop w:val="0"/>
                  <w:marBottom w:val="0"/>
                  <w:divBdr>
                    <w:top w:val="none" w:sz="0" w:space="0" w:color="auto"/>
                    <w:left w:val="none" w:sz="0" w:space="0" w:color="auto"/>
                    <w:bottom w:val="none" w:sz="0" w:space="0" w:color="auto"/>
                    <w:right w:val="none" w:sz="0" w:space="0" w:color="auto"/>
                  </w:divBdr>
                  <w:divsChild>
                    <w:div w:id="793207139">
                      <w:marLeft w:val="0"/>
                      <w:marRight w:val="0"/>
                      <w:marTop w:val="0"/>
                      <w:marBottom w:val="0"/>
                      <w:divBdr>
                        <w:top w:val="none" w:sz="0" w:space="0" w:color="auto"/>
                        <w:left w:val="none" w:sz="0" w:space="0" w:color="auto"/>
                        <w:bottom w:val="none" w:sz="0" w:space="0" w:color="auto"/>
                        <w:right w:val="none" w:sz="0" w:space="0" w:color="auto"/>
                      </w:divBdr>
                    </w:div>
                    <w:div w:id="1241787955">
                      <w:marLeft w:val="0"/>
                      <w:marRight w:val="300"/>
                      <w:marTop w:val="60"/>
                      <w:marBottom w:val="270"/>
                      <w:divBdr>
                        <w:top w:val="none" w:sz="0" w:space="0" w:color="auto"/>
                        <w:left w:val="none" w:sz="0" w:space="0" w:color="auto"/>
                        <w:bottom w:val="none" w:sz="0" w:space="0" w:color="auto"/>
                        <w:right w:val="none" w:sz="0" w:space="0" w:color="auto"/>
                      </w:divBdr>
                    </w:div>
                    <w:div w:id="2125339941">
                      <w:marLeft w:val="0"/>
                      <w:marRight w:val="300"/>
                      <w:marTop w:val="60"/>
                      <w:marBottom w:val="270"/>
                      <w:divBdr>
                        <w:top w:val="none" w:sz="0" w:space="0" w:color="auto"/>
                        <w:left w:val="none" w:sz="0" w:space="0" w:color="auto"/>
                        <w:bottom w:val="none" w:sz="0" w:space="0" w:color="auto"/>
                        <w:right w:val="none" w:sz="0" w:space="0" w:color="auto"/>
                      </w:divBdr>
                    </w:div>
                    <w:div w:id="526138730">
                      <w:marLeft w:val="0"/>
                      <w:marRight w:val="300"/>
                      <w:marTop w:val="60"/>
                      <w:marBottom w:val="270"/>
                      <w:divBdr>
                        <w:top w:val="none" w:sz="0" w:space="0" w:color="auto"/>
                        <w:left w:val="none" w:sz="0" w:space="0" w:color="auto"/>
                        <w:bottom w:val="none" w:sz="0" w:space="0" w:color="auto"/>
                        <w:right w:val="none" w:sz="0" w:space="0" w:color="auto"/>
                      </w:divBdr>
                    </w:div>
                    <w:div w:id="638144405">
                      <w:marLeft w:val="0"/>
                      <w:marRight w:val="300"/>
                      <w:marTop w:val="60"/>
                      <w:marBottom w:val="270"/>
                      <w:divBdr>
                        <w:top w:val="none" w:sz="0" w:space="0" w:color="auto"/>
                        <w:left w:val="none" w:sz="0" w:space="0" w:color="auto"/>
                        <w:bottom w:val="none" w:sz="0" w:space="0" w:color="auto"/>
                        <w:right w:val="none" w:sz="0" w:space="0" w:color="auto"/>
                      </w:divBdr>
                    </w:div>
                    <w:div w:id="605313629">
                      <w:marLeft w:val="0"/>
                      <w:marRight w:val="300"/>
                      <w:marTop w:val="60"/>
                      <w:marBottom w:val="27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f.org/Get-Outside/Outdoor-Activities/Garden-for-Wildlife/Create-a-Habitat/Provide-Food-for-Wildlife.aspx" TargetMode="External"/><Relationship Id="rId13" Type="http://schemas.openxmlformats.org/officeDocument/2006/relationships/image" Target="media/image3.jpeg"/><Relationship Id="rId18" Type="http://schemas.openxmlformats.org/officeDocument/2006/relationships/hyperlink" Target="http://www.nwf.org/Get-Outside/Outdoor-Activities/Garden-for-Wildlife/CWH-Application.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wf.org/Get-Outside/Outdoor-Activities/Garden-for-Wildlife/Create-a-Habitat/Create-Cover-for-Wildlife.aspx" TargetMode="External"/><Relationship Id="rId17" Type="http://schemas.openxmlformats.org/officeDocument/2006/relationships/hyperlink" Target="http://www.nwf.org/Get-Outside/Outdoor-Activities/Garden-for-Wildlife/Create-a-Habitat/Give-Wildlife-a-Place-to-Raise-Young.aspx"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nwf.org/Get-Outside/Outdoor-Activities/Garden-for-Wildlife/CWH-Application.aspx" TargetMode="External"/><Relationship Id="rId1" Type="http://schemas.openxmlformats.org/officeDocument/2006/relationships/customXml" Target="../customXml/item1.xml"/><Relationship Id="rId6" Type="http://schemas.openxmlformats.org/officeDocument/2006/relationships/hyperlink" Target="http://www.nwf.org/Get-Outside/Outdoor-Activities/Garden-for-Wildlife/Create-a-Habitat/Provide-Food-for-Wildlife.aspx" TargetMode="External"/><Relationship Id="rId11" Type="http://schemas.openxmlformats.org/officeDocument/2006/relationships/hyperlink" Target="http://www.nwf.org/Get-Outside/Outdoor-Activities/Garden-for-Wildlife/Create-a-Habitat/Supply-Water-for-Wildlife.aspx" TargetMode="External"/><Relationship Id="rId5" Type="http://schemas.openxmlformats.org/officeDocument/2006/relationships/hyperlink" Target="https://www.nwf.org/garden-for-wildlife/certify" TargetMode="External"/><Relationship Id="rId15" Type="http://schemas.openxmlformats.org/officeDocument/2006/relationships/hyperlink" Target="http://www.nwf.org/Get-Outside/Outdoor-Activities/Garden-for-Wildlife/Create-a-Habitat/Give-Wildlife-a-Place-to-Raise-Young.aspx"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nwf.org/Get-Outside/Outdoor-Activities/Garden-for-Wildlife/Create-a-Habitat/Supply-Water-for-Wildlife.aspx" TargetMode="External"/><Relationship Id="rId14" Type="http://schemas.openxmlformats.org/officeDocument/2006/relationships/hyperlink" Target="http://www.nwf.org/Get-Outside/Outdoor-Activities/Garden-for-Wildlife/Create-a-Habitat/Create-Cover-for-Wildlif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53282-AF49-43FE-B288-78EB2ADC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Munski</dc:creator>
  <cp:lastModifiedBy>Laura Munski</cp:lastModifiedBy>
  <cp:revision>2</cp:revision>
  <dcterms:created xsi:type="dcterms:W3CDTF">2012-04-08T17:52:00Z</dcterms:created>
  <dcterms:modified xsi:type="dcterms:W3CDTF">2021-06-03T14:21:00Z</dcterms:modified>
</cp:coreProperties>
</file>